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FF" w:rsidRPr="000B07FA" w:rsidRDefault="00A80A47">
      <w:pPr>
        <w:widowControl w:val="0"/>
        <w:jc w:val="center"/>
        <w:outlineLvl w:val="0"/>
        <w:rPr>
          <w:rFonts w:ascii="Georgia" w:hAnsi="Georgia"/>
          <w:b/>
        </w:rPr>
      </w:pPr>
      <w:r w:rsidRPr="000B07FA">
        <w:rPr>
          <w:rFonts w:ascii="Georgia" w:hAnsi="Georgia"/>
          <w:b/>
        </w:rPr>
        <w:t>CDKN OUTSOURCED SERVICE PROVIDER CONTRACT</w:t>
      </w:r>
    </w:p>
    <w:p w:rsidR="00984DFF" w:rsidRPr="000B07FA" w:rsidRDefault="00A80A47">
      <w:pPr>
        <w:widowControl w:val="0"/>
        <w:jc w:val="center"/>
        <w:rPr>
          <w:rFonts w:ascii="Georgia" w:hAnsi="Georgia"/>
        </w:rPr>
      </w:pPr>
      <w:r w:rsidRPr="000B07FA">
        <w:rPr>
          <w:rFonts w:ascii="Georgia" w:hAnsi="Georgia"/>
        </w:rPr>
        <w:t xml:space="preserve">SINGLE PROJECT </w:t>
      </w:r>
    </w:p>
    <w:p w:rsidR="00984DFF" w:rsidRPr="000B07FA" w:rsidRDefault="00984DFF">
      <w:pPr>
        <w:widowControl w:val="0"/>
        <w:rPr>
          <w:rFonts w:ascii="Georgia" w:hAnsi="Georgia"/>
        </w:rPr>
      </w:pPr>
    </w:p>
    <w:p w:rsidR="00984DFF" w:rsidRPr="000B07FA" w:rsidRDefault="00984DFF">
      <w:pPr>
        <w:pStyle w:val="BodyText"/>
        <w:rPr>
          <w:rFonts w:ascii="Georgia" w:hAnsi="Georgia"/>
        </w:rPr>
      </w:pPr>
    </w:p>
    <w:p w:rsidR="00984DFF" w:rsidRPr="000B07FA" w:rsidRDefault="00984DFF">
      <w:pPr>
        <w:pStyle w:val="BodyText"/>
        <w:rPr>
          <w:rFonts w:ascii="Georgia" w:hAnsi="Georgia"/>
        </w:rPr>
        <w:sectPr w:rsidR="00984DFF" w:rsidRPr="000B07FA">
          <w:footerReference w:type="even" r:id="rId9"/>
          <w:footerReference w:type="default" r:id="rId10"/>
          <w:footerReference w:type="first" r:id="rId11"/>
          <w:endnotePr>
            <w:numFmt w:val="decimal"/>
          </w:endnotePr>
          <w:pgSz w:w="11909" w:h="16834" w:code="9"/>
          <w:pgMar w:top="1134" w:right="994" w:bottom="1270" w:left="1134" w:header="624" w:footer="454" w:gutter="289"/>
          <w:pgNumType w:start="1"/>
          <w:cols w:space="720"/>
          <w:noEndnote/>
          <w:titlePg/>
        </w:sectPr>
      </w:pPr>
    </w:p>
    <w:p w:rsidR="00984DFF" w:rsidRPr="000B07FA" w:rsidRDefault="00A80A47">
      <w:pPr>
        <w:pStyle w:val="BodyText"/>
        <w:rPr>
          <w:rFonts w:ascii="Georgia" w:hAnsi="Georgia"/>
        </w:rPr>
      </w:pPr>
      <w:r w:rsidRPr="000B07FA">
        <w:rPr>
          <w:rFonts w:ascii="Georgia" w:hAnsi="Georgia"/>
        </w:rPr>
        <w:lastRenderedPageBreak/>
        <w:t>This agreement sets out the terms for the acquisition of certain services and is entered into between:</w:t>
      </w:r>
    </w:p>
    <w:p w:rsidR="00984DFF" w:rsidRPr="000B07FA" w:rsidRDefault="00984DFF">
      <w:pPr>
        <w:pStyle w:val="BodyText"/>
        <w:rPr>
          <w:rFonts w:ascii="Georgia" w:hAnsi="Georgia"/>
        </w:rPr>
      </w:pPr>
    </w:p>
    <w:p w:rsidR="00984DFF" w:rsidRPr="000B07FA" w:rsidRDefault="00A80A47">
      <w:pPr>
        <w:widowControl w:val="0"/>
        <w:rPr>
          <w:rFonts w:ascii="Georgia" w:hAnsi="Georgia"/>
        </w:rPr>
      </w:pPr>
      <w:r w:rsidRPr="000B07FA">
        <w:rPr>
          <w:rFonts w:ascii="Georgia" w:hAnsi="Georgia"/>
        </w:rPr>
        <w:t>PricewaterhouseCoopers Services Limited with its registered office at 1 Embankment Place, London, WC2N 6RH (“</w:t>
      </w:r>
      <w:proofErr w:type="spellStart"/>
      <w:r w:rsidRPr="000B07FA">
        <w:rPr>
          <w:rFonts w:ascii="Georgia" w:hAnsi="Georgia"/>
        </w:rPr>
        <w:t>PwCS</w:t>
      </w:r>
      <w:proofErr w:type="spellEnd"/>
      <w:r w:rsidRPr="000B07FA">
        <w:rPr>
          <w:rFonts w:ascii="Georgia" w:hAnsi="Georgia"/>
        </w:rPr>
        <w:t>”); and,</w:t>
      </w:r>
    </w:p>
    <w:p w:rsidR="00984DFF" w:rsidRPr="000B07FA" w:rsidRDefault="00984DFF">
      <w:pPr>
        <w:widowControl w:val="0"/>
        <w:jc w:val="both"/>
        <w:rPr>
          <w:rFonts w:ascii="Georgia" w:hAnsi="Georgia"/>
        </w:rPr>
      </w:pPr>
    </w:p>
    <w:p w:rsidR="00984DFF" w:rsidRPr="000B07FA" w:rsidRDefault="00A80A47">
      <w:pPr>
        <w:widowControl w:val="0"/>
        <w:rPr>
          <w:rFonts w:ascii="Georgia" w:hAnsi="Georgia"/>
        </w:rPr>
      </w:pPr>
      <w:r w:rsidRPr="00C9470F">
        <w:rPr>
          <w:rFonts w:ascii="Georgia" w:hAnsi="Georgia"/>
          <w:highlight w:val="yellow"/>
        </w:rPr>
        <w:t>[insert supplier name] of [insert supplier address</w:t>
      </w:r>
      <w:r w:rsidRPr="000B07FA">
        <w:rPr>
          <w:rFonts w:ascii="Georgia" w:hAnsi="Georgia"/>
        </w:rPr>
        <w:t xml:space="preserve"> (“supplier” or “you”).</w:t>
      </w:r>
    </w:p>
    <w:p w:rsidR="00984DFF" w:rsidRPr="000B07FA" w:rsidRDefault="00984DFF">
      <w:pPr>
        <w:widowControl w:val="0"/>
        <w:jc w:val="both"/>
        <w:rPr>
          <w:rFonts w:ascii="Georgia" w:hAnsi="Georgia"/>
        </w:rPr>
      </w:pPr>
    </w:p>
    <w:p w:rsidR="00984DFF" w:rsidRPr="000B07FA" w:rsidRDefault="00A80A47">
      <w:pPr>
        <w:pStyle w:val="ListParagraph"/>
        <w:widowControl w:val="0"/>
        <w:numPr>
          <w:ilvl w:val="0"/>
          <w:numId w:val="14"/>
        </w:numPr>
        <w:ind w:hanging="720"/>
        <w:jc w:val="both"/>
        <w:outlineLvl w:val="0"/>
        <w:rPr>
          <w:rFonts w:ascii="Georgia" w:hAnsi="Georgia"/>
          <w:b/>
        </w:rPr>
      </w:pPr>
      <w:r w:rsidRPr="000B07FA">
        <w:rPr>
          <w:rFonts w:ascii="Georgia" w:hAnsi="Georgia"/>
          <w:b/>
        </w:rPr>
        <w:t>Introduction</w:t>
      </w:r>
    </w:p>
    <w:p w:rsidR="00984DFF" w:rsidRPr="000B07FA" w:rsidRDefault="00984DFF">
      <w:pPr>
        <w:widowControl w:val="0"/>
        <w:jc w:val="both"/>
        <w:outlineLvl w:val="0"/>
        <w:rPr>
          <w:rFonts w:ascii="Georgia" w:hAnsi="Georgia"/>
          <w:b/>
        </w:rPr>
      </w:pPr>
    </w:p>
    <w:p w:rsidR="00984DFF" w:rsidRPr="000B07FA" w:rsidRDefault="00A80A47">
      <w:pPr>
        <w:widowControl w:val="0"/>
        <w:jc w:val="both"/>
        <w:outlineLvl w:val="0"/>
        <w:rPr>
          <w:rFonts w:ascii="Georgia" w:hAnsi="Georgia"/>
        </w:rPr>
      </w:pPr>
      <w:r w:rsidRPr="000B07FA">
        <w:rPr>
          <w:rFonts w:ascii="Georgia" w:hAnsi="Georgia"/>
          <w:b/>
        </w:rPr>
        <w:t>1.1</w:t>
      </w:r>
      <w:r w:rsidRPr="000B07FA">
        <w:rPr>
          <w:rFonts w:ascii="Georgia" w:hAnsi="Georgia"/>
          <w:b/>
        </w:rPr>
        <w:tab/>
        <w:t xml:space="preserve">Terms – </w:t>
      </w:r>
      <w:r w:rsidRPr="000B07FA">
        <w:rPr>
          <w:rFonts w:ascii="Georgia" w:hAnsi="Georgia"/>
        </w:rPr>
        <w:t>These terms apply to the services we have engaged you to provide under the attached statement of work. If anything in the terms is inconsistent with the statement of work, the terms take precedence, unless the statement of work specifically amends any of them. The statement of work shall take precedence over any exhibit attached to it or other document referenced in it.  Certain words in these terms will have the meanings given to them in clause 12 below.</w:t>
      </w:r>
    </w:p>
    <w:p w:rsidR="00984DFF" w:rsidRPr="000B07FA" w:rsidRDefault="00984DFF">
      <w:pPr>
        <w:widowControl w:val="0"/>
        <w:jc w:val="both"/>
        <w:outlineLvl w:val="0"/>
        <w:rPr>
          <w:rFonts w:ascii="Georgia" w:hAnsi="Georgia"/>
        </w:rPr>
      </w:pPr>
    </w:p>
    <w:p w:rsidR="00984DFF" w:rsidRPr="000B07FA" w:rsidRDefault="00A80A47">
      <w:pPr>
        <w:widowControl w:val="0"/>
        <w:jc w:val="both"/>
        <w:outlineLvl w:val="0"/>
        <w:rPr>
          <w:rFonts w:ascii="Georgia" w:hAnsi="Georgia"/>
        </w:rPr>
      </w:pPr>
      <w:r w:rsidRPr="000B07FA">
        <w:rPr>
          <w:rFonts w:ascii="Georgia" w:hAnsi="Georgia"/>
          <w:b/>
        </w:rPr>
        <w:t>1.2</w:t>
      </w:r>
      <w:r w:rsidRPr="000B07FA">
        <w:rPr>
          <w:rFonts w:ascii="Georgia" w:hAnsi="Georgia"/>
        </w:rPr>
        <w:tab/>
      </w:r>
      <w:r w:rsidRPr="000B07FA">
        <w:rPr>
          <w:rFonts w:ascii="Georgia" w:hAnsi="Georgia"/>
          <w:b/>
        </w:rPr>
        <w:t xml:space="preserve">Commencement – </w:t>
      </w:r>
      <w:r w:rsidRPr="000B07FA">
        <w:rPr>
          <w:rFonts w:ascii="Georgia" w:hAnsi="Georgia"/>
        </w:rPr>
        <w:t>This agreement will start on the earlier of (</w:t>
      </w:r>
      <w:proofErr w:type="spellStart"/>
      <w:r w:rsidRPr="000B07FA">
        <w:rPr>
          <w:rFonts w:ascii="Georgia" w:hAnsi="Georgia"/>
        </w:rPr>
        <w:t>i</w:t>
      </w:r>
      <w:proofErr w:type="spellEnd"/>
      <w:r w:rsidRPr="000B07FA">
        <w:rPr>
          <w:rFonts w:ascii="Georgia" w:hAnsi="Georgia"/>
        </w:rPr>
        <w:t xml:space="preserve">) the commencement date set out in the statement of work; and (ii) the commencement of the services. </w:t>
      </w:r>
    </w:p>
    <w:p w:rsidR="00984DFF" w:rsidRPr="000B07FA" w:rsidRDefault="00984DFF">
      <w:pPr>
        <w:widowControl w:val="0"/>
        <w:jc w:val="both"/>
        <w:outlineLvl w:val="0"/>
        <w:rPr>
          <w:rFonts w:ascii="Georgia" w:hAnsi="Georgia"/>
          <w:b/>
        </w:rPr>
      </w:pPr>
    </w:p>
    <w:p w:rsidR="00984DFF" w:rsidRPr="000B07FA" w:rsidRDefault="00A80A47">
      <w:pPr>
        <w:widowControl w:val="0"/>
        <w:jc w:val="both"/>
        <w:outlineLvl w:val="0"/>
        <w:rPr>
          <w:rFonts w:ascii="Georgia" w:hAnsi="Georgia"/>
        </w:rPr>
      </w:pPr>
      <w:r w:rsidRPr="000B07FA">
        <w:rPr>
          <w:rFonts w:ascii="Georgia" w:hAnsi="Georgia"/>
          <w:b/>
        </w:rPr>
        <w:t>1.3</w:t>
      </w:r>
      <w:r w:rsidRPr="000B07FA">
        <w:rPr>
          <w:rFonts w:ascii="Georgia" w:hAnsi="Georgia"/>
        </w:rPr>
        <w:tab/>
      </w:r>
      <w:r w:rsidRPr="000B07FA">
        <w:rPr>
          <w:rFonts w:ascii="Georgia" w:hAnsi="Georgia"/>
          <w:b/>
        </w:rPr>
        <w:t>PwC LLP and Client</w:t>
      </w:r>
      <w:r w:rsidRPr="000B07FA">
        <w:rPr>
          <w:rFonts w:ascii="Georgia" w:hAnsi="Georgia"/>
        </w:rPr>
        <w:t xml:space="preserve"> – You acknowledge that the services you supply are for the use and benefit of a third party developing country government or other developing country-based entity and are funded by the Department for International Development of the UK Government (“DFID”/ “client”) which is a client of PricewaterhouseCoopers LLP, a UK limited liability partnership (number OC303525) (“PwC LLP”). You agree that PwC LLP may enforce any right that has been granted to </w:t>
      </w:r>
      <w:proofErr w:type="spellStart"/>
      <w:r w:rsidRPr="000B07FA">
        <w:rPr>
          <w:rFonts w:ascii="Georgia" w:hAnsi="Georgia"/>
        </w:rPr>
        <w:t>PwCS</w:t>
      </w:r>
      <w:proofErr w:type="spellEnd"/>
      <w:r w:rsidRPr="000B07FA">
        <w:rPr>
          <w:rFonts w:ascii="Georgia" w:hAnsi="Georgia"/>
        </w:rPr>
        <w:t xml:space="preserve"> under this agreement. </w:t>
      </w:r>
    </w:p>
    <w:p w:rsidR="00984DFF" w:rsidRPr="000B07FA" w:rsidRDefault="00984DFF">
      <w:pPr>
        <w:widowControl w:val="0"/>
        <w:rPr>
          <w:rFonts w:ascii="Georgia" w:hAnsi="Georgia"/>
          <w:b/>
        </w:rPr>
      </w:pPr>
      <w:bookmarkStart w:id="0" w:name="Services"/>
      <w:bookmarkEnd w:id="0"/>
    </w:p>
    <w:p w:rsidR="00984DFF" w:rsidRPr="000B07FA" w:rsidRDefault="00A80A47">
      <w:pPr>
        <w:widowControl w:val="0"/>
        <w:outlineLvl w:val="0"/>
        <w:rPr>
          <w:rFonts w:ascii="Georgia" w:hAnsi="Georgia"/>
          <w:b/>
        </w:rPr>
      </w:pPr>
      <w:r w:rsidRPr="000B07FA">
        <w:rPr>
          <w:rFonts w:ascii="Georgia" w:hAnsi="Georgia"/>
          <w:b/>
        </w:rPr>
        <w:t>2.</w:t>
      </w:r>
      <w:r w:rsidRPr="000B07FA">
        <w:rPr>
          <w:rFonts w:ascii="Georgia" w:hAnsi="Georgia"/>
          <w:b/>
        </w:rPr>
        <w:tab/>
        <w:t>Services</w:t>
      </w:r>
    </w:p>
    <w:p w:rsidR="00984DFF" w:rsidRPr="000B07FA" w:rsidRDefault="00984DFF">
      <w:pPr>
        <w:widowControl w:val="0"/>
        <w:tabs>
          <w:tab w:val="left" w:pos="709"/>
        </w:tabs>
        <w:outlineLvl w:val="0"/>
        <w:rPr>
          <w:rFonts w:ascii="Georgia" w:hAnsi="Georgia"/>
          <w:b/>
        </w:rPr>
      </w:pPr>
    </w:p>
    <w:p w:rsidR="00984DFF" w:rsidRPr="000B07FA" w:rsidRDefault="00A80A47">
      <w:pPr>
        <w:pStyle w:val="ListParagraph"/>
        <w:widowControl w:val="0"/>
        <w:numPr>
          <w:ilvl w:val="1"/>
          <w:numId w:val="21"/>
        </w:numPr>
        <w:tabs>
          <w:tab w:val="left" w:pos="709"/>
        </w:tabs>
        <w:ind w:left="0" w:firstLine="0"/>
        <w:outlineLvl w:val="0"/>
        <w:rPr>
          <w:rFonts w:ascii="Georgia" w:hAnsi="Georgia"/>
          <w:b/>
        </w:rPr>
      </w:pPr>
      <w:r w:rsidRPr="000B07FA">
        <w:rPr>
          <w:rFonts w:ascii="Georgia" w:hAnsi="Georgia"/>
          <w:b/>
        </w:rPr>
        <w:t xml:space="preserve">Services - </w:t>
      </w:r>
      <w:r w:rsidRPr="000B07FA">
        <w:rPr>
          <w:rFonts w:ascii="Georgia" w:hAnsi="Georgia"/>
        </w:rPr>
        <w:t xml:space="preserve">You will perform the services described in the statement of work with reasonable skill and care and in accordance with the timescales set out in the statement of work. </w:t>
      </w:r>
      <w:r w:rsidRPr="000B07FA">
        <w:rPr>
          <w:rFonts w:ascii="Georgia" w:hAnsi="Georgia"/>
        </w:rPr>
        <w:br/>
      </w:r>
    </w:p>
    <w:p w:rsidR="00984DFF" w:rsidRPr="000B07FA" w:rsidRDefault="00A80A47">
      <w:pPr>
        <w:pStyle w:val="ListParagraph"/>
        <w:widowControl w:val="0"/>
        <w:numPr>
          <w:ilvl w:val="1"/>
          <w:numId w:val="21"/>
        </w:numPr>
        <w:tabs>
          <w:tab w:val="left" w:pos="709"/>
        </w:tabs>
        <w:ind w:left="0" w:firstLine="0"/>
        <w:outlineLvl w:val="0"/>
        <w:rPr>
          <w:rFonts w:ascii="Georgia" w:hAnsi="Georgia"/>
          <w:b/>
          <w:i/>
        </w:rPr>
      </w:pPr>
      <w:r w:rsidRPr="000B07FA">
        <w:rPr>
          <w:rFonts w:ascii="Georgia" w:hAnsi="Georgia"/>
          <w:b/>
        </w:rPr>
        <w:t xml:space="preserve">Changes -  </w:t>
      </w:r>
      <w:r w:rsidRPr="000B07FA">
        <w:rPr>
          <w:rFonts w:ascii="Georgia" w:hAnsi="Georgia"/>
        </w:rPr>
        <w:t>A change to this agreement will be effective only when agreed in writing by both parties.</w:t>
      </w:r>
      <w:r w:rsidRPr="000B07FA">
        <w:rPr>
          <w:rFonts w:ascii="Georgia" w:hAnsi="Georgia"/>
          <w:b/>
        </w:rPr>
        <w:t xml:space="preserve"> </w:t>
      </w:r>
    </w:p>
    <w:p w:rsidR="00984DFF" w:rsidRPr="000B07FA" w:rsidRDefault="00984DFF">
      <w:pPr>
        <w:pStyle w:val="ListParagraph"/>
        <w:widowControl w:val="0"/>
        <w:tabs>
          <w:tab w:val="left" w:pos="709"/>
        </w:tabs>
        <w:ind w:left="0"/>
        <w:outlineLvl w:val="0"/>
        <w:rPr>
          <w:rFonts w:ascii="Georgia" w:hAnsi="Georgia"/>
          <w:b/>
          <w:i/>
        </w:rPr>
      </w:pPr>
    </w:p>
    <w:p w:rsidR="00984DFF" w:rsidRPr="000B07FA" w:rsidRDefault="00A80A47">
      <w:pPr>
        <w:pStyle w:val="ListParagraph"/>
        <w:widowControl w:val="0"/>
        <w:numPr>
          <w:ilvl w:val="1"/>
          <w:numId w:val="21"/>
        </w:numPr>
        <w:tabs>
          <w:tab w:val="left" w:pos="709"/>
        </w:tabs>
        <w:ind w:left="0" w:firstLine="0"/>
        <w:outlineLvl w:val="0"/>
        <w:rPr>
          <w:rFonts w:ascii="Georgia" w:hAnsi="Georgia"/>
          <w:i/>
        </w:rPr>
      </w:pPr>
      <w:r w:rsidRPr="000B07FA">
        <w:rPr>
          <w:rFonts w:ascii="Georgia" w:hAnsi="Georgia"/>
        </w:rPr>
        <w:t xml:space="preserve">You agree to provide such information as is necessary to us in order to enable us to comply with our reporting obligations to DFID under the prime contract, including (without limitation) on request a detailed breakdown of all expenditure and any other information reasonably required by us or DFID. </w:t>
      </w:r>
    </w:p>
    <w:p w:rsidR="00984DFF" w:rsidRPr="000B07FA" w:rsidRDefault="00984DFF">
      <w:pPr>
        <w:widowControl w:val="0"/>
        <w:tabs>
          <w:tab w:val="left" w:pos="-142"/>
        </w:tabs>
        <w:ind w:left="709" w:hanging="709"/>
        <w:rPr>
          <w:rFonts w:ascii="Georgia" w:hAnsi="Georgia"/>
        </w:rPr>
      </w:pPr>
    </w:p>
    <w:p w:rsidR="00984DFF" w:rsidRPr="000B07FA" w:rsidRDefault="00A80A47">
      <w:pPr>
        <w:widowControl w:val="0"/>
        <w:outlineLvl w:val="0"/>
        <w:rPr>
          <w:rFonts w:ascii="Georgia" w:hAnsi="Georgia"/>
          <w:b/>
        </w:rPr>
      </w:pPr>
      <w:r w:rsidRPr="000B07FA">
        <w:rPr>
          <w:rFonts w:ascii="Georgia" w:hAnsi="Georgia"/>
          <w:b/>
        </w:rPr>
        <w:t>3.</w:t>
      </w:r>
      <w:r w:rsidRPr="000B07FA">
        <w:rPr>
          <w:rFonts w:ascii="Georgia" w:hAnsi="Georgia"/>
          <w:b/>
        </w:rPr>
        <w:tab/>
        <w:t>Fees and Taxes</w:t>
      </w:r>
    </w:p>
    <w:p w:rsidR="00984DFF" w:rsidRPr="000B07FA" w:rsidRDefault="00984DFF">
      <w:pPr>
        <w:widowControl w:val="0"/>
        <w:rPr>
          <w:rFonts w:ascii="Georgia" w:hAnsi="Georgia"/>
          <w:b/>
        </w:rPr>
      </w:pPr>
    </w:p>
    <w:p w:rsidR="00984DFF" w:rsidRPr="000B07FA" w:rsidRDefault="00A80A47">
      <w:pPr>
        <w:widowControl w:val="0"/>
        <w:rPr>
          <w:rFonts w:ascii="Georgia" w:hAnsi="Georgia"/>
        </w:rPr>
      </w:pPr>
      <w:r w:rsidRPr="000B07FA">
        <w:rPr>
          <w:rFonts w:ascii="Georgia" w:hAnsi="Georgia"/>
          <w:b/>
        </w:rPr>
        <w:t>3.1</w:t>
      </w:r>
      <w:r w:rsidRPr="000B07FA">
        <w:rPr>
          <w:rFonts w:ascii="Georgia" w:hAnsi="Georgia"/>
          <w:b/>
        </w:rPr>
        <w:tab/>
        <w:t>Payment Basis -</w:t>
      </w:r>
      <w:r w:rsidRPr="000B07FA">
        <w:rPr>
          <w:rFonts w:ascii="Georgia" w:hAnsi="Georgia"/>
        </w:rPr>
        <w:t xml:space="preserve"> You will provide the services at the rates or fixed fee set out in the statement of work. If a daily rate is agreed this will be based on an eight hour working day. If less than an eight hour day is worked, fees will be based on a pro-rated hourly rate. Travel time is not chargeable.  The fees are deemed to cover the cost of salary, overseas inducements, leave allowances, bonuses, profit, taxes, insurances, superannuation, non-working days and all other costs including but not limited to clothing, passports, visas and vaccinations, overheads and expenses of whatsoever nature that may be incurred except those otherwise specifically provided for in this agreement. </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3.2</w:t>
      </w:r>
      <w:r w:rsidRPr="000B07FA">
        <w:rPr>
          <w:rFonts w:ascii="Georgia" w:hAnsi="Georgia"/>
          <w:b/>
        </w:rPr>
        <w:tab/>
        <w:t>Expenses –</w:t>
      </w:r>
      <w:r w:rsidRPr="000B07FA">
        <w:rPr>
          <w:rFonts w:ascii="Georgia" w:hAnsi="Georgia"/>
        </w:rPr>
        <w:t xml:space="preserve"> Expenses will be charged as set out in the statement of work, provided you supply to us the relevant receipts. Expenses (if any) arising in a foreign currency shall be reimbursed at the exchange rate stated in the London Financial Times “Guide to World Currencies” on the Friday immediately preceding the date on which the relevant purchase was made or services acquired or, if this took place on a Friday, at the rate so stated on that day. </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3.3</w:t>
      </w:r>
      <w:r w:rsidRPr="000B07FA">
        <w:rPr>
          <w:rFonts w:ascii="Georgia" w:hAnsi="Georgia"/>
          <w:b/>
        </w:rPr>
        <w:tab/>
        <w:t>Invoices and Payment -</w:t>
      </w:r>
      <w:r w:rsidRPr="000B07FA">
        <w:rPr>
          <w:rFonts w:ascii="Georgia" w:hAnsi="Georgia"/>
        </w:rPr>
        <w:t xml:space="preserve"> You will issue invoices on the basis set out in the statement of work and these must be accompanied by a breakdown of all fees and expenses. We will pay undisputed invoices within 30 days of receipt of the invoice. Payment will not constitute acceptance by us of any services. All fees must be specified in sterling and invoices will be paid in this currency.</w:t>
      </w:r>
    </w:p>
    <w:p w:rsidR="00984DFF" w:rsidRPr="000B07FA" w:rsidRDefault="00984DFF">
      <w:pPr>
        <w:widowControl w:val="0"/>
        <w:rPr>
          <w:rFonts w:ascii="Georgia" w:hAnsi="Georgia"/>
        </w:rPr>
      </w:pPr>
    </w:p>
    <w:p w:rsidR="00984DFF" w:rsidRPr="000B07FA" w:rsidRDefault="00A80A47">
      <w:pPr>
        <w:widowControl w:val="0"/>
        <w:rPr>
          <w:rFonts w:ascii="Georgia" w:hAnsi="Georgia"/>
          <w:snapToGrid w:val="0"/>
          <w:color w:val="000000"/>
          <w:lang w:val="en-US" w:eastAsia="en-US"/>
        </w:rPr>
      </w:pPr>
      <w:r w:rsidRPr="000B07FA">
        <w:rPr>
          <w:rFonts w:ascii="Georgia" w:hAnsi="Georgia"/>
          <w:b/>
        </w:rPr>
        <w:t>3.4</w:t>
      </w:r>
      <w:r w:rsidRPr="000B07FA">
        <w:rPr>
          <w:rFonts w:ascii="Georgia" w:hAnsi="Georgia"/>
          <w:b/>
        </w:rPr>
        <w:tab/>
        <w:t xml:space="preserve">Taxes - </w:t>
      </w:r>
      <w:r w:rsidRPr="000B07FA">
        <w:rPr>
          <w:rFonts w:ascii="Georgia" w:hAnsi="Georgia"/>
        </w:rPr>
        <w:t xml:space="preserve"> You will account to the appropriate authorities for your income tax, VAT and any other National Insurance contributions, Social Security contributions and all other taxes, liabilities, charges, </w:t>
      </w:r>
      <w:r w:rsidRPr="000B07FA">
        <w:rPr>
          <w:rFonts w:ascii="Georgia" w:hAnsi="Georgia"/>
        </w:rPr>
        <w:lastRenderedPageBreak/>
        <w:t xml:space="preserve">duties and, where applicable, you confirm you are registered for VAT or other such sales and/or goods taxes as may be applicable. You agree to reimburse </w:t>
      </w:r>
      <w:proofErr w:type="spellStart"/>
      <w:r w:rsidRPr="000B07FA">
        <w:rPr>
          <w:rFonts w:ascii="Georgia" w:hAnsi="Georgia"/>
        </w:rPr>
        <w:t>PwCS</w:t>
      </w:r>
      <w:proofErr w:type="spellEnd"/>
      <w:r w:rsidRPr="000B07FA">
        <w:rPr>
          <w:rFonts w:ascii="Georgia" w:hAnsi="Georgia"/>
        </w:rPr>
        <w:t xml:space="preserve"> in respect of any contributions demanded by HM Revenue and Customs (or the equivalent competent authority in any applicable jurisdiction) in relation to the services, this agreement or any of your staff. For the avoidance of doubt, </w:t>
      </w:r>
      <w:proofErr w:type="spellStart"/>
      <w:r w:rsidRPr="000B07FA">
        <w:rPr>
          <w:rFonts w:ascii="Georgia" w:hAnsi="Georgia"/>
        </w:rPr>
        <w:t>PwCS</w:t>
      </w:r>
      <w:proofErr w:type="spellEnd"/>
      <w:r w:rsidRPr="000B07FA">
        <w:rPr>
          <w:rFonts w:ascii="Georgia" w:hAnsi="Georgia"/>
        </w:rPr>
        <w:t xml:space="preserve"> reserves the right to deduct taxes (where applicable) from payments made to you in accordance with any applicable tax legislation. </w:t>
      </w:r>
    </w:p>
    <w:p w:rsidR="00984DFF" w:rsidRPr="000B07FA" w:rsidRDefault="00984DFF">
      <w:pPr>
        <w:widowControl w:val="0"/>
        <w:rPr>
          <w:rFonts w:ascii="Georgia" w:hAnsi="Georgia"/>
          <w:snapToGrid w:val="0"/>
          <w:color w:val="000000"/>
          <w:lang w:val="en-US" w:eastAsia="en-US"/>
        </w:rPr>
      </w:pPr>
    </w:p>
    <w:p w:rsidR="00984DFF" w:rsidRPr="000B07FA" w:rsidRDefault="00A80A47">
      <w:pPr>
        <w:widowControl w:val="0"/>
        <w:outlineLvl w:val="0"/>
        <w:rPr>
          <w:rFonts w:ascii="Georgia" w:hAnsi="Georgia"/>
        </w:rPr>
      </w:pPr>
      <w:r w:rsidRPr="000B07FA">
        <w:rPr>
          <w:rFonts w:ascii="Georgia" w:hAnsi="Georgia"/>
          <w:b/>
        </w:rPr>
        <w:t>4.</w:t>
      </w:r>
      <w:r w:rsidRPr="000B07FA">
        <w:rPr>
          <w:rFonts w:ascii="Georgia" w:hAnsi="Georgia"/>
          <w:b/>
        </w:rPr>
        <w:tab/>
        <w:t xml:space="preserve">Personnel </w:t>
      </w:r>
    </w:p>
    <w:p w:rsidR="00984DFF" w:rsidRPr="000B07FA" w:rsidRDefault="00984DFF">
      <w:pPr>
        <w:widowControl w:val="0"/>
        <w:rPr>
          <w:rFonts w:ascii="Georgia" w:hAnsi="Georgia"/>
        </w:rPr>
      </w:pPr>
    </w:p>
    <w:p w:rsidR="00984DFF" w:rsidRPr="000B07FA" w:rsidRDefault="00A80A47">
      <w:pPr>
        <w:rPr>
          <w:rFonts w:ascii="Georgia" w:hAnsi="Georgia"/>
          <w:b/>
        </w:rPr>
      </w:pPr>
      <w:r w:rsidRPr="000B07FA">
        <w:rPr>
          <w:rFonts w:ascii="Georgia" w:hAnsi="Georgia"/>
          <w:b/>
        </w:rPr>
        <w:t>4.1</w:t>
      </w:r>
      <w:r w:rsidRPr="000B07FA">
        <w:rPr>
          <w:rFonts w:ascii="Georgia" w:hAnsi="Georgia"/>
          <w:b/>
        </w:rPr>
        <w:tab/>
        <w:t xml:space="preserve">Key Personnel - </w:t>
      </w:r>
      <w:r w:rsidRPr="000B07FA">
        <w:rPr>
          <w:rFonts w:ascii="Georgia" w:hAnsi="Georgia"/>
        </w:rPr>
        <w:t xml:space="preserve">We may identify key personnel to perform the services. If you wish to replace any of the key personnel you must obtain our prior written approval. You will at no additional costs to us remove or replace any of the staff if we notify you that we believe any individual is not qualified to perform the services or if the client requires us to do so.  </w:t>
      </w:r>
    </w:p>
    <w:p w:rsidR="00984DFF" w:rsidRPr="000B07FA" w:rsidRDefault="00984DFF">
      <w:pPr>
        <w:pStyle w:val="Footer"/>
        <w:widowControl w:val="0"/>
        <w:tabs>
          <w:tab w:val="clear" w:pos="4153"/>
          <w:tab w:val="clear" w:pos="8306"/>
        </w:tabs>
        <w:rPr>
          <w:rFonts w:ascii="Georgia" w:hAnsi="Georgia"/>
        </w:rPr>
      </w:pPr>
    </w:p>
    <w:p w:rsidR="00984DFF" w:rsidRPr="000B07FA" w:rsidRDefault="00A80A47">
      <w:pPr>
        <w:tabs>
          <w:tab w:val="left" w:pos="709"/>
        </w:tabs>
        <w:suppressAutoHyphens/>
        <w:spacing w:after="240"/>
        <w:rPr>
          <w:rFonts w:ascii="Georgia" w:hAnsi="Georgia"/>
        </w:rPr>
      </w:pPr>
      <w:r w:rsidRPr="000B07FA">
        <w:rPr>
          <w:rFonts w:ascii="Georgia" w:hAnsi="Georgia"/>
          <w:b/>
        </w:rPr>
        <w:t xml:space="preserve">4.2 </w:t>
      </w:r>
      <w:r w:rsidRPr="000B07FA">
        <w:rPr>
          <w:rFonts w:ascii="Georgia" w:hAnsi="Georgia"/>
          <w:b/>
        </w:rPr>
        <w:tab/>
        <w:t>Staff Screening –</w:t>
      </w:r>
      <w:r w:rsidRPr="000B07FA">
        <w:rPr>
          <w:rFonts w:ascii="Georgia" w:hAnsi="Georgia"/>
        </w:rPr>
        <w:t xml:space="preserve"> You will also screen your staff to such level as we may require and complete such documentation as we may request to evidence such screening.  If we are not satisfied with the content of such documentation or we have concerns about your screening process or its results, we may terminate this agreement immediately.</w:t>
      </w:r>
    </w:p>
    <w:p w:rsidR="00984DFF" w:rsidRPr="000B07FA" w:rsidRDefault="00A80A47">
      <w:pPr>
        <w:widowControl w:val="0"/>
        <w:rPr>
          <w:rFonts w:ascii="Georgia" w:hAnsi="Georgia"/>
        </w:rPr>
      </w:pPr>
      <w:r w:rsidRPr="000B07FA">
        <w:rPr>
          <w:rFonts w:ascii="Georgia" w:hAnsi="Georgia"/>
          <w:b/>
        </w:rPr>
        <w:t>4.3</w:t>
      </w:r>
      <w:r w:rsidRPr="000B07FA">
        <w:rPr>
          <w:rFonts w:ascii="Georgia" w:hAnsi="Georgia"/>
          <w:b/>
        </w:rPr>
        <w:tab/>
        <w:t xml:space="preserve">Policies – </w:t>
      </w:r>
      <w:r w:rsidRPr="000B07FA">
        <w:rPr>
          <w:rFonts w:ascii="Georgia" w:hAnsi="Georgia"/>
        </w:rPr>
        <w:t xml:space="preserve">You will ensure that any of your staff working at the premises of a PwC firm or a client will comply with all relevant policies (both the PwC firm’s and/or the client’s) including personal conduct, work place safety and security policies. </w:t>
      </w:r>
    </w:p>
    <w:p w:rsidR="00984DFF" w:rsidRPr="000B07FA" w:rsidRDefault="00984DFF">
      <w:pPr>
        <w:widowControl w:val="0"/>
        <w:rPr>
          <w:rFonts w:ascii="Georgia" w:hAnsi="Georgia"/>
        </w:rPr>
      </w:pPr>
    </w:p>
    <w:p w:rsidR="00984DFF" w:rsidRPr="000B07FA" w:rsidRDefault="00984DFF">
      <w:pPr>
        <w:pStyle w:val="ListParagraph"/>
        <w:widowControl w:val="0"/>
        <w:numPr>
          <w:ilvl w:val="0"/>
          <w:numId w:val="15"/>
        </w:numPr>
        <w:rPr>
          <w:rFonts w:ascii="Georgia" w:hAnsi="Georgia"/>
          <w:b/>
          <w:vanish/>
        </w:rPr>
      </w:pPr>
    </w:p>
    <w:p w:rsidR="00984DFF" w:rsidRPr="000B07FA" w:rsidRDefault="00A80A47">
      <w:pPr>
        <w:pStyle w:val="ListParagraph"/>
        <w:widowControl w:val="0"/>
        <w:numPr>
          <w:ilvl w:val="1"/>
          <w:numId w:val="31"/>
        </w:numPr>
        <w:ind w:left="0" w:firstLine="0"/>
        <w:rPr>
          <w:rFonts w:ascii="Georgia" w:hAnsi="Georgia"/>
          <w:spacing w:val="-3"/>
        </w:rPr>
      </w:pPr>
      <w:r w:rsidRPr="000B07FA">
        <w:rPr>
          <w:rFonts w:ascii="Georgia" w:hAnsi="Georgia"/>
          <w:b/>
        </w:rPr>
        <w:t>Your staff -</w:t>
      </w:r>
      <w:r w:rsidRPr="000B07FA">
        <w:rPr>
          <w:rFonts w:ascii="Georgia" w:hAnsi="Georgia"/>
        </w:rPr>
        <w:t xml:space="preserve"> You will ensure that all of your staff will be fully qualified for and experienced in the tasks to which they are assigned, will adopt all professional standards of behaviour and will comply with all applicable laws, regulations and directions of any competent authority.</w:t>
      </w:r>
    </w:p>
    <w:p w:rsidR="00984DFF" w:rsidRPr="000B07FA" w:rsidRDefault="00984DFF">
      <w:pPr>
        <w:pStyle w:val="ListParagraph"/>
        <w:widowControl w:val="0"/>
        <w:ind w:left="360"/>
        <w:rPr>
          <w:rFonts w:ascii="Georgia" w:hAnsi="Georgia"/>
          <w:spacing w:val="-3"/>
        </w:rPr>
      </w:pPr>
    </w:p>
    <w:p w:rsidR="00984DFF" w:rsidRPr="000B07FA" w:rsidRDefault="00A80A47">
      <w:pPr>
        <w:pStyle w:val="ListParagraph"/>
        <w:numPr>
          <w:ilvl w:val="1"/>
          <w:numId w:val="31"/>
        </w:numPr>
        <w:ind w:left="0" w:firstLine="0"/>
        <w:rPr>
          <w:rFonts w:ascii="Georgia" w:hAnsi="Georgia"/>
        </w:rPr>
      </w:pPr>
      <w:r w:rsidRPr="000B07FA">
        <w:rPr>
          <w:rFonts w:ascii="Georgia" w:hAnsi="Georgia"/>
          <w:b/>
        </w:rPr>
        <w:t>Use of Sub-contractors</w:t>
      </w:r>
      <w:r w:rsidRPr="000B07FA">
        <w:rPr>
          <w:rFonts w:ascii="Georgia" w:hAnsi="Georgia"/>
        </w:rPr>
        <w:t xml:space="preserve"> – You will not sub-contract any aspects of the services to anyone else without our prior written consent. If we allow you to use sub-contractors, you will be fully responsible for the fulfilment of your obligations under this agreement, including where any obligations are to be performed by your sub-contractors. The provisions of this agreement will be flown down to any approved subcontractor and both we and the client will have the right to enforce such provisions directly against the approved subcontractor in accordance with the Contracts (Rights of Third Parties) Act 1999. </w:t>
      </w:r>
    </w:p>
    <w:p w:rsidR="00984DFF" w:rsidRPr="000B07FA" w:rsidRDefault="00984DFF">
      <w:pPr>
        <w:pStyle w:val="ListParagraph"/>
        <w:widowControl w:val="0"/>
        <w:ind w:left="360"/>
        <w:rPr>
          <w:rFonts w:ascii="Georgia" w:hAnsi="Georgia"/>
          <w:spacing w:val="-3"/>
        </w:rPr>
      </w:pPr>
    </w:p>
    <w:p w:rsidR="00984DFF" w:rsidRPr="000B07FA" w:rsidRDefault="00A80A47">
      <w:pPr>
        <w:widowControl w:val="0"/>
        <w:outlineLvl w:val="0"/>
        <w:rPr>
          <w:rFonts w:ascii="Georgia" w:hAnsi="Georgia"/>
          <w:b/>
        </w:rPr>
      </w:pPr>
      <w:r w:rsidRPr="000B07FA">
        <w:rPr>
          <w:rFonts w:ascii="Georgia" w:hAnsi="Georgia"/>
          <w:b/>
        </w:rPr>
        <w:t>5.</w:t>
      </w:r>
      <w:r w:rsidRPr="000B07FA">
        <w:rPr>
          <w:rFonts w:ascii="Georgia" w:hAnsi="Georgia"/>
          <w:b/>
        </w:rPr>
        <w:tab/>
        <w:t>Deliverables</w:t>
      </w:r>
    </w:p>
    <w:p w:rsidR="00984DFF" w:rsidRPr="000B07FA" w:rsidRDefault="00984DFF">
      <w:pPr>
        <w:widowControl w:val="0"/>
        <w:rPr>
          <w:rFonts w:ascii="Georgia" w:hAnsi="Georgia"/>
          <w:b/>
        </w:rPr>
      </w:pPr>
    </w:p>
    <w:p w:rsidR="00984DFF" w:rsidRPr="000B07FA" w:rsidRDefault="00A80A47">
      <w:pPr>
        <w:widowControl w:val="0"/>
        <w:rPr>
          <w:rFonts w:ascii="Georgia" w:hAnsi="Georgia"/>
        </w:rPr>
      </w:pPr>
      <w:r w:rsidRPr="000B07FA">
        <w:rPr>
          <w:rFonts w:ascii="Georgia" w:hAnsi="Georgia"/>
          <w:b/>
        </w:rPr>
        <w:t>5.1</w:t>
      </w:r>
      <w:r w:rsidRPr="000B07FA">
        <w:rPr>
          <w:rFonts w:ascii="Georgia" w:hAnsi="Georgia"/>
          <w:b/>
        </w:rPr>
        <w:tab/>
        <w:t xml:space="preserve">Responsibility – </w:t>
      </w:r>
      <w:r w:rsidRPr="000B07FA">
        <w:rPr>
          <w:rFonts w:ascii="Georgia" w:hAnsi="Georgia"/>
        </w:rPr>
        <w:t xml:space="preserve">You will provide to us the deliverables set out in the statement of work.  </w:t>
      </w:r>
    </w:p>
    <w:p w:rsidR="00984DFF" w:rsidRPr="000B07FA" w:rsidRDefault="00984DFF">
      <w:pPr>
        <w:widowControl w:val="0"/>
        <w:rPr>
          <w:rFonts w:ascii="Georgia" w:hAnsi="Georgia"/>
          <w:b/>
        </w:rPr>
      </w:pPr>
    </w:p>
    <w:p w:rsidR="00984DFF" w:rsidRPr="000B07FA" w:rsidRDefault="00A80A47">
      <w:pPr>
        <w:widowControl w:val="0"/>
        <w:rPr>
          <w:rFonts w:ascii="Georgia" w:hAnsi="Georgia"/>
        </w:rPr>
      </w:pPr>
      <w:r w:rsidRPr="000B07FA">
        <w:rPr>
          <w:rFonts w:ascii="Georgia" w:hAnsi="Georgia"/>
          <w:b/>
        </w:rPr>
        <w:t>5.2</w:t>
      </w:r>
      <w:r w:rsidRPr="000B07FA">
        <w:rPr>
          <w:rFonts w:ascii="Georgia" w:hAnsi="Georgia"/>
          <w:b/>
        </w:rPr>
        <w:tab/>
        <w:t xml:space="preserve">Acceptance </w:t>
      </w:r>
      <w:r w:rsidRPr="000B07FA">
        <w:rPr>
          <w:rFonts w:ascii="Georgia" w:hAnsi="Georgia"/>
        </w:rPr>
        <w:t xml:space="preserve">– Unless an alternative acceptance procedure is specified in the statement of work, we will notify you in writing within 30 days following its receipt if any deliverable is not in accordance with this agreement. If it is not in accordance, you will rework the deliverable in a reasonable timescale and if you fail to do so we may reject the deliverable, have the deliverable reworked by a third party (at your cost) and/or terminate this agreement in accordance with Clause 7.1. On termination, you will immediately repay all money we have paid to you in relation to the defective deliverable and you will reimburse us for any costs that we incur as a result of the defective deliverable. </w:t>
      </w:r>
    </w:p>
    <w:p w:rsidR="00984DFF" w:rsidRPr="000B07FA" w:rsidRDefault="00984DFF">
      <w:pPr>
        <w:widowControl w:val="0"/>
        <w:rPr>
          <w:rFonts w:ascii="Georgia" w:hAnsi="Georgia"/>
          <w:color w:val="000000"/>
        </w:rPr>
      </w:pPr>
    </w:p>
    <w:p w:rsidR="00984DFF" w:rsidRPr="000B07FA" w:rsidRDefault="00A80A47">
      <w:pPr>
        <w:widowControl w:val="0"/>
        <w:rPr>
          <w:rFonts w:ascii="Georgia" w:hAnsi="Georgia"/>
        </w:rPr>
      </w:pPr>
      <w:r w:rsidRPr="000B07FA">
        <w:rPr>
          <w:rFonts w:ascii="Georgia" w:hAnsi="Georgia"/>
          <w:b/>
        </w:rPr>
        <w:t>5.3</w:t>
      </w:r>
      <w:r w:rsidRPr="000B07FA">
        <w:rPr>
          <w:rFonts w:ascii="Georgia" w:hAnsi="Georgia"/>
          <w:b/>
        </w:rPr>
        <w:tab/>
      </w:r>
      <w:r w:rsidRPr="000B07FA">
        <w:rPr>
          <w:rFonts w:ascii="Georgia" w:hAnsi="Georgia"/>
        </w:rPr>
        <w:t xml:space="preserve"> </w:t>
      </w:r>
      <w:r w:rsidRPr="000B07FA">
        <w:rPr>
          <w:rFonts w:ascii="Georgia" w:hAnsi="Georgia"/>
          <w:b/>
        </w:rPr>
        <w:t>Ownership and Use of Deliverables –</w:t>
      </w:r>
      <w:r w:rsidRPr="000B07FA">
        <w:rPr>
          <w:rFonts w:ascii="Georgia" w:hAnsi="Georgia"/>
        </w:rPr>
        <w:t xml:space="preserve">You grant us a non-exclusive, perpetual and irrevocable licence to use, copy and modify the deliverables and other materials created or otherwise provided under this agreement and to sub-license the right to use, copy and modify them to other PwC firms, the client and any other third party.  For the purposes of this clause 5.3, “use” shall include without limitation the reproduction, publication, transfer and sub-licence of any and all of the deliverables and materials created or provided  under this agreement (and/or the intellectual property rights in any of them)  for any purpose, including the reproduction and sale of the deliverables and other materials created or provided under this agreement and/or products incorporating all or any of the same (or any intellectual property rights therein) for use by any person or for sale or other dealing anywhere in the world. You agree to take any such further action and execute such further documents as we or DFID may reasonably request to give effect to the licence granted pursuant to this clause 5.3. </w:t>
      </w:r>
    </w:p>
    <w:p w:rsidR="00984DFF" w:rsidRPr="000B07FA" w:rsidRDefault="00984DFF">
      <w:pPr>
        <w:widowControl w:val="0"/>
        <w:rPr>
          <w:rFonts w:ascii="Georgia" w:hAnsi="Georgia"/>
        </w:rPr>
      </w:pPr>
    </w:p>
    <w:p w:rsidR="00984DFF" w:rsidRPr="000B07FA" w:rsidRDefault="00984DFF">
      <w:pPr>
        <w:widowControl w:val="0"/>
        <w:rPr>
          <w:rFonts w:ascii="Georgia" w:hAnsi="Georgia"/>
        </w:rPr>
      </w:pPr>
    </w:p>
    <w:p w:rsidR="00984DFF" w:rsidRPr="000B07FA" w:rsidRDefault="00A80A47">
      <w:pPr>
        <w:widowControl w:val="0"/>
        <w:outlineLvl w:val="0"/>
        <w:rPr>
          <w:rFonts w:ascii="Georgia" w:hAnsi="Georgia"/>
          <w:b/>
        </w:rPr>
      </w:pPr>
      <w:r w:rsidRPr="000B07FA">
        <w:rPr>
          <w:rFonts w:ascii="Georgia" w:hAnsi="Georgia"/>
          <w:b/>
        </w:rPr>
        <w:t>6.</w:t>
      </w:r>
      <w:r w:rsidRPr="000B07FA">
        <w:rPr>
          <w:rFonts w:ascii="Georgia" w:hAnsi="Georgia"/>
          <w:b/>
        </w:rPr>
        <w:tab/>
        <w:t>Further Supplier Responsibilities</w:t>
      </w:r>
    </w:p>
    <w:p w:rsidR="00984DFF" w:rsidRPr="000B07FA" w:rsidRDefault="00984DFF">
      <w:pPr>
        <w:widowControl w:val="0"/>
        <w:rPr>
          <w:rFonts w:ascii="Georgia" w:hAnsi="Georgia"/>
          <w:b/>
        </w:rPr>
      </w:pPr>
    </w:p>
    <w:p w:rsidR="00984DFF" w:rsidRPr="000B07FA" w:rsidRDefault="00984DFF">
      <w:pPr>
        <w:pStyle w:val="ListParagraph"/>
        <w:widowControl w:val="0"/>
        <w:numPr>
          <w:ilvl w:val="0"/>
          <w:numId w:val="3"/>
        </w:numPr>
        <w:contextualSpacing w:val="0"/>
        <w:rPr>
          <w:rFonts w:ascii="Georgia" w:hAnsi="Georgia"/>
          <w:b/>
          <w:vanish/>
        </w:rPr>
      </w:pPr>
    </w:p>
    <w:p w:rsidR="00984DFF" w:rsidRPr="000B07FA" w:rsidRDefault="00984DFF">
      <w:pPr>
        <w:pStyle w:val="ListParagraph"/>
        <w:widowControl w:val="0"/>
        <w:numPr>
          <w:ilvl w:val="0"/>
          <w:numId w:val="3"/>
        </w:numPr>
        <w:contextualSpacing w:val="0"/>
        <w:rPr>
          <w:rFonts w:ascii="Georgia" w:hAnsi="Georgia"/>
          <w:b/>
          <w:vanish/>
        </w:rPr>
      </w:pPr>
    </w:p>
    <w:p w:rsidR="00984DFF" w:rsidRPr="000B07FA" w:rsidRDefault="00A80A47">
      <w:pPr>
        <w:widowControl w:val="0"/>
        <w:numPr>
          <w:ilvl w:val="1"/>
          <w:numId w:val="3"/>
        </w:numPr>
        <w:tabs>
          <w:tab w:val="clear" w:pos="720"/>
          <w:tab w:val="num" w:pos="0"/>
        </w:tabs>
        <w:ind w:left="0" w:firstLine="0"/>
        <w:rPr>
          <w:rFonts w:ascii="Georgia" w:hAnsi="Georgia"/>
        </w:rPr>
      </w:pPr>
      <w:r w:rsidRPr="000B07FA">
        <w:rPr>
          <w:rFonts w:ascii="Georgia" w:hAnsi="Georgia"/>
          <w:b/>
        </w:rPr>
        <w:t>Computer Facilities –</w:t>
      </w:r>
      <w:r w:rsidRPr="000B07FA">
        <w:rPr>
          <w:rFonts w:ascii="Georgia" w:hAnsi="Georgia"/>
        </w:rPr>
        <w:t xml:space="preserve"> You will ensure that you have appropriate back-up, security and virus-checking procedures in place for any of your computer facilities.  You will check all deliverables with an </w:t>
      </w:r>
      <w:r w:rsidRPr="000B07FA">
        <w:rPr>
          <w:rFonts w:ascii="Georgia" w:hAnsi="Georgia"/>
        </w:rPr>
        <w:lastRenderedPageBreak/>
        <w:t>appropriate up-to-date virus checker prior to delivery.</w:t>
      </w:r>
    </w:p>
    <w:p w:rsidR="00984DFF" w:rsidRPr="000B07FA" w:rsidRDefault="00984DFF">
      <w:pPr>
        <w:widowControl w:val="0"/>
        <w:rPr>
          <w:rFonts w:ascii="Georgia" w:hAnsi="Georgia"/>
        </w:rPr>
      </w:pPr>
    </w:p>
    <w:p w:rsidR="00984DFF" w:rsidRPr="000B07FA" w:rsidRDefault="00984DFF">
      <w:pPr>
        <w:widowControl w:val="0"/>
        <w:rPr>
          <w:rFonts w:ascii="Georgia" w:hAnsi="Georgia"/>
        </w:rPr>
      </w:pPr>
    </w:p>
    <w:p w:rsidR="00984DFF" w:rsidRPr="000B07FA" w:rsidRDefault="00A80A47">
      <w:pPr>
        <w:widowControl w:val="0"/>
        <w:numPr>
          <w:ilvl w:val="1"/>
          <w:numId w:val="3"/>
        </w:numPr>
        <w:ind w:left="0" w:firstLine="0"/>
        <w:rPr>
          <w:rFonts w:ascii="Georgia" w:hAnsi="Georgia"/>
          <w:spacing w:val="-3"/>
        </w:rPr>
      </w:pPr>
      <w:r w:rsidRPr="000B07FA">
        <w:rPr>
          <w:rFonts w:ascii="Georgia" w:hAnsi="Georgia"/>
          <w:b/>
        </w:rPr>
        <w:t>Third Party Systems –</w:t>
      </w:r>
      <w:r w:rsidRPr="000B07FA">
        <w:rPr>
          <w:rFonts w:ascii="Georgia" w:hAnsi="Georgia"/>
        </w:rPr>
        <w:t xml:space="preserve"> You will obtain all licences, rights and permissions necessary for us, other PwC firms and/or the client to access, use and modify the software, hardware, data and other materials that you may provide or make available to us, other PwC firms and/or the client for use in relation to the services. </w:t>
      </w:r>
    </w:p>
    <w:p w:rsidR="00984DFF" w:rsidRPr="000B07FA" w:rsidRDefault="00984DFF">
      <w:pPr>
        <w:widowControl w:val="0"/>
        <w:rPr>
          <w:rFonts w:ascii="Georgia" w:hAnsi="Georgia"/>
          <w:spacing w:val="-3"/>
        </w:rPr>
      </w:pPr>
    </w:p>
    <w:p w:rsidR="00984DFF" w:rsidRPr="000B07FA" w:rsidRDefault="00A80A47">
      <w:pPr>
        <w:pStyle w:val="ListParagraph"/>
        <w:widowControl w:val="0"/>
        <w:numPr>
          <w:ilvl w:val="1"/>
          <w:numId w:val="3"/>
        </w:numPr>
        <w:tabs>
          <w:tab w:val="clear" w:pos="720"/>
          <w:tab w:val="num" w:pos="0"/>
        </w:tabs>
        <w:ind w:left="0" w:firstLine="0"/>
        <w:rPr>
          <w:rFonts w:ascii="Georgia" w:hAnsi="Georgia"/>
        </w:rPr>
      </w:pPr>
      <w:r w:rsidRPr="000B07FA">
        <w:rPr>
          <w:rFonts w:ascii="Georgia" w:hAnsi="Georgia"/>
          <w:b/>
        </w:rPr>
        <w:t xml:space="preserve">Data Protection Act - </w:t>
      </w:r>
      <w:r w:rsidRPr="000B07FA">
        <w:rPr>
          <w:rFonts w:ascii="Georgia" w:hAnsi="Georgia"/>
        </w:rPr>
        <w:t xml:space="preserve">You will comply with (and not cause us or DFID to breach) any applicable data protection legislation in any relevant jurisdiction.  </w:t>
      </w:r>
      <w:r w:rsidRPr="000B07FA">
        <w:rPr>
          <w:rFonts w:ascii="Georgia" w:hAnsi="Georgia"/>
          <w:color w:val="000000"/>
          <w:lang w:val="en-US"/>
        </w:rPr>
        <w:t>If you process any personal data on our (or DFID’s) behalf, you must (</w:t>
      </w:r>
      <w:proofErr w:type="spellStart"/>
      <w:r w:rsidRPr="000B07FA">
        <w:rPr>
          <w:rFonts w:ascii="Georgia" w:hAnsi="Georgia"/>
          <w:color w:val="000000"/>
          <w:lang w:val="en-US"/>
        </w:rPr>
        <w:t>i</w:t>
      </w:r>
      <w:proofErr w:type="spellEnd"/>
      <w:r w:rsidRPr="000B07FA">
        <w:rPr>
          <w:rFonts w:ascii="Georgia" w:hAnsi="Georgia"/>
          <w:color w:val="000000"/>
          <w:lang w:val="en-US"/>
        </w:rPr>
        <w:t xml:space="preserve">) process the personal data in accordance with our (or DFID’s) instructions, and (ii) take all appropriate technical and </w:t>
      </w:r>
      <w:proofErr w:type="spellStart"/>
      <w:r w:rsidRPr="000B07FA">
        <w:rPr>
          <w:rFonts w:ascii="Georgia" w:hAnsi="Georgia"/>
          <w:color w:val="000000"/>
          <w:lang w:val="en-US"/>
        </w:rPr>
        <w:t>organisational</w:t>
      </w:r>
      <w:proofErr w:type="spellEnd"/>
      <w:r w:rsidRPr="000B07FA">
        <w:rPr>
          <w:rFonts w:ascii="Georgia" w:hAnsi="Georgia"/>
          <w:color w:val="000000"/>
          <w:lang w:val="en-US"/>
        </w:rPr>
        <w:t xml:space="preserve"> security measures to protect the personal data against any </w:t>
      </w:r>
      <w:proofErr w:type="spellStart"/>
      <w:r w:rsidRPr="000B07FA">
        <w:rPr>
          <w:rFonts w:ascii="Georgia" w:hAnsi="Georgia"/>
          <w:color w:val="000000"/>
          <w:lang w:val="en-US"/>
        </w:rPr>
        <w:t>unauthorised</w:t>
      </w:r>
      <w:proofErr w:type="spellEnd"/>
      <w:r w:rsidRPr="000B07FA">
        <w:rPr>
          <w:rFonts w:ascii="Georgia" w:hAnsi="Georgia"/>
          <w:color w:val="000000"/>
          <w:lang w:val="en-US"/>
        </w:rPr>
        <w:t xml:space="preserve"> or unlawful processing and any accidental loss or destruction of, or damage to, the personal data.  </w:t>
      </w:r>
      <w:r w:rsidRPr="000B07FA">
        <w:rPr>
          <w:rFonts w:ascii="Georgia" w:hAnsi="Georgia"/>
        </w:rPr>
        <w:t xml:space="preserve">If and to the extent that you are based outside the European Economic Area (and, if located in the US, you are not US ‘Safe </w:t>
      </w:r>
      <w:proofErr w:type="spellStart"/>
      <w:r w:rsidRPr="000B07FA">
        <w:rPr>
          <w:rFonts w:ascii="Georgia" w:hAnsi="Georgia"/>
        </w:rPr>
        <w:t>Harbor</w:t>
      </w:r>
      <w:proofErr w:type="spellEnd"/>
      <w:r w:rsidRPr="000B07FA">
        <w:rPr>
          <w:rFonts w:ascii="Georgia" w:hAnsi="Georgia"/>
        </w:rPr>
        <w:t>’ certified, or if located elsewhere, you are not in a country deemed by the EU to be a country which provides an adequate level of protection for personal data) you agree to the EU requirements for the transfer of personal data to data processors outside the EEA (as referenced in EU decision 2010/87/EU) as if these requirements were incorporated into this agreement.</w:t>
      </w:r>
      <w:r w:rsidRPr="000B07FA">
        <w:rPr>
          <w:rFonts w:ascii="Georgia" w:hAnsi="Georgia"/>
          <w:color w:val="000000"/>
          <w:lang w:val="en-US"/>
        </w:rPr>
        <w:t xml:space="preserve">  </w:t>
      </w:r>
    </w:p>
    <w:p w:rsidR="00984DFF" w:rsidRPr="000B07FA" w:rsidRDefault="00984DFF">
      <w:pPr>
        <w:pStyle w:val="ListParagraph"/>
        <w:widowControl w:val="0"/>
        <w:ind w:left="0"/>
        <w:rPr>
          <w:rFonts w:ascii="Georgia" w:hAnsi="Georgia"/>
          <w:b/>
        </w:rPr>
      </w:pPr>
    </w:p>
    <w:p w:rsidR="00984DFF" w:rsidRPr="000B07FA" w:rsidRDefault="00A80A47">
      <w:pPr>
        <w:widowControl w:val="0"/>
        <w:numPr>
          <w:ilvl w:val="1"/>
          <w:numId w:val="3"/>
        </w:numPr>
        <w:tabs>
          <w:tab w:val="clear" w:pos="720"/>
          <w:tab w:val="num" w:pos="0"/>
        </w:tabs>
        <w:ind w:left="0" w:firstLine="0"/>
        <w:rPr>
          <w:rFonts w:ascii="Georgia" w:hAnsi="Georgia"/>
        </w:rPr>
      </w:pPr>
      <w:r w:rsidRPr="000B07FA">
        <w:rPr>
          <w:rFonts w:ascii="Georgia" w:hAnsi="Georgia"/>
          <w:b/>
        </w:rPr>
        <w:t xml:space="preserve">Further Obligations - </w:t>
      </w:r>
      <w:r w:rsidRPr="000B07FA">
        <w:rPr>
          <w:rFonts w:ascii="Georgia" w:hAnsi="Georgia"/>
        </w:rPr>
        <w:t xml:space="preserve">You agree to be bound by those obligations that are set out in the statement of work, or are notified by us to you, that relate to the prime contract and/ or the services. </w:t>
      </w:r>
    </w:p>
    <w:p w:rsidR="00984DFF" w:rsidRPr="000B07FA" w:rsidRDefault="00984DFF">
      <w:pPr>
        <w:widowControl w:val="0"/>
        <w:rPr>
          <w:rFonts w:ascii="Georgia" w:hAnsi="Georgia"/>
        </w:rPr>
      </w:pPr>
    </w:p>
    <w:p w:rsidR="00984DFF" w:rsidRPr="000B07FA" w:rsidRDefault="00A80A47">
      <w:pPr>
        <w:widowControl w:val="0"/>
        <w:numPr>
          <w:ilvl w:val="1"/>
          <w:numId w:val="3"/>
        </w:numPr>
        <w:tabs>
          <w:tab w:val="clear" w:pos="720"/>
        </w:tabs>
        <w:ind w:left="0" w:firstLine="0"/>
        <w:rPr>
          <w:rFonts w:ascii="Georgia" w:hAnsi="Georgia"/>
        </w:rPr>
      </w:pPr>
      <w:r w:rsidRPr="000B07FA">
        <w:rPr>
          <w:rFonts w:ascii="Georgia" w:hAnsi="Georgia"/>
          <w:b/>
        </w:rPr>
        <w:t>Anti-Bribery</w:t>
      </w:r>
      <w:r w:rsidRPr="000B07FA">
        <w:rPr>
          <w:rFonts w:ascii="Georgia" w:hAnsi="Georgia"/>
        </w:rPr>
        <w:t xml:space="preserve"> – You will, and will ensure that your Associated Persons (as defined in the UK Bribery Act 2010 (the “Act”)), will: (1) conduct business in compliance with all applicable laws and regulations (including UK corruption, fraud and anti-bribery legislation); and (2) comply with the PwC Code of Conduct located on </w:t>
      </w:r>
      <w:hyperlink r:id="rId12" w:history="1">
        <w:r w:rsidRPr="000B07FA">
          <w:rPr>
            <w:rStyle w:val="Hyperlink"/>
            <w:rFonts w:ascii="Georgia" w:hAnsi="Georgia"/>
          </w:rPr>
          <w:t>www.pwc.co.uk</w:t>
        </w:r>
      </w:hyperlink>
      <w:r w:rsidRPr="000B07FA">
        <w:rPr>
          <w:rFonts w:ascii="Georgia" w:hAnsi="Georgia"/>
        </w:rPr>
        <w:t xml:space="preserve"> and with any other related PwC anti-bribery policies and guidance.  We may audit any expenditure made by you in connection with the services and you will cooperate with us and provide us with all information that we may reasonably request for this purpose.  You confirm that you have trained your staff/Associated Persons on the requirements of the Act.</w:t>
      </w:r>
    </w:p>
    <w:p w:rsidR="00984DFF" w:rsidRPr="000B07FA" w:rsidRDefault="00984DFF">
      <w:pPr>
        <w:widowControl w:val="0"/>
        <w:spacing w:line="287" w:lineRule="auto"/>
        <w:rPr>
          <w:rFonts w:ascii="Georgia" w:hAnsi="Georgia"/>
        </w:rPr>
      </w:pPr>
    </w:p>
    <w:p w:rsidR="00984DFF" w:rsidRPr="000B07FA" w:rsidRDefault="00A80A47">
      <w:pPr>
        <w:widowControl w:val="0"/>
        <w:outlineLvl w:val="0"/>
        <w:rPr>
          <w:rFonts w:ascii="Georgia" w:hAnsi="Georgia"/>
          <w:b/>
        </w:rPr>
      </w:pPr>
      <w:r w:rsidRPr="000B07FA">
        <w:rPr>
          <w:rFonts w:ascii="Georgia" w:hAnsi="Georgia"/>
          <w:b/>
        </w:rPr>
        <w:t>7.</w:t>
      </w:r>
      <w:r w:rsidRPr="000B07FA">
        <w:rPr>
          <w:rFonts w:ascii="Georgia" w:hAnsi="Georgia"/>
          <w:b/>
        </w:rPr>
        <w:tab/>
        <w:t>Termination</w:t>
      </w:r>
    </w:p>
    <w:p w:rsidR="00984DFF" w:rsidRPr="000B07FA" w:rsidRDefault="00984DFF">
      <w:pPr>
        <w:widowControl w:val="0"/>
        <w:rPr>
          <w:rFonts w:ascii="Georgia" w:hAnsi="Georgia"/>
          <w:b/>
        </w:rPr>
      </w:pPr>
    </w:p>
    <w:p w:rsidR="00984DFF" w:rsidRPr="000B07FA" w:rsidRDefault="00A80A47">
      <w:pPr>
        <w:widowControl w:val="0"/>
        <w:tabs>
          <w:tab w:val="left" w:pos="0"/>
        </w:tabs>
        <w:rPr>
          <w:rFonts w:ascii="Georgia" w:hAnsi="Georgia"/>
        </w:rPr>
      </w:pPr>
      <w:r w:rsidRPr="000B07FA">
        <w:rPr>
          <w:rFonts w:ascii="Georgia" w:hAnsi="Georgia"/>
          <w:b/>
        </w:rPr>
        <w:t>7.1</w:t>
      </w:r>
      <w:r w:rsidRPr="000B07FA">
        <w:rPr>
          <w:rFonts w:ascii="Georgia" w:hAnsi="Georgia"/>
          <w:b/>
        </w:rPr>
        <w:tab/>
        <w:t>Immediate Notice –</w:t>
      </w:r>
      <w:r w:rsidRPr="000B07FA">
        <w:rPr>
          <w:rFonts w:ascii="Georgia" w:hAnsi="Georgia"/>
        </w:rPr>
        <w:t>We may end this agreement immediately by giving written notice to you if (</w:t>
      </w:r>
      <w:proofErr w:type="spellStart"/>
      <w:r w:rsidRPr="000B07FA">
        <w:rPr>
          <w:rFonts w:ascii="Georgia" w:hAnsi="Georgia"/>
        </w:rPr>
        <w:t>i</w:t>
      </w:r>
      <w:proofErr w:type="spellEnd"/>
      <w:r w:rsidRPr="000B07FA">
        <w:rPr>
          <w:rFonts w:ascii="Georgia" w:hAnsi="Georgia"/>
        </w:rPr>
        <w:t xml:space="preserve">) you materially breach it and do not remedy the breach within 14 days, (ii) you are, or appear likely to be, unable to pay your debts or become insolvent, (iii) the performance of it (including the application of any fee arrangements) may breach a legal or regulatory requirement, (iv) in the event that a force majeure event as described in clause 11.1 persists for more than 7 days, or (v) if the prime contract is terminated. </w:t>
      </w:r>
    </w:p>
    <w:p w:rsidR="00984DFF" w:rsidRPr="000B07FA" w:rsidRDefault="00984DFF">
      <w:pPr>
        <w:widowControl w:val="0"/>
        <w:tabs>
          <w:tab w:val="left" w:pos="0"/>
        </w:tabs>
        <w:rPr>
          <w:rFonts w:ascii="Georgia" w:hAnsi="Georgia"/>
        </w:rPr>
      </w:pPr>
    </w:p>
    <w:p w:rsidR="00984DFF" w:rsidRPr="000B07FA" w:rsidRDefault="00A80A47">
      <w:pPr>
        <w:widowControl w:val="0"/>
        <w:tabs>
          <w:tab w:val="left" w:pos="0"/>
        </w:tabs>
        <w:rPr>
          <w:rFonts w:ascii="Georgia" w:hAnsi="Georgia"/>
          <w:b/>
        </w:rPr>
      </w:pPr>
      <w:r w:rsidRPr="000B07FA">
        <w:rPr>
          <w:rFonts w:ascii="Georgia" w:hAnsi="Georgia"/>
          <w:b/>
        </w:rPr>
        <w:t>7.2</w:t>
      </w:r>
      <w:r w:rsidRPr="000B07FA">
        <w:rPr>
          <w:rFonts w:ascii="Georgia" w:hAnsi="Georgia"/>
          <w:b/>
        </w:rPr>
        <w:tab/>
        <w:t>On Notice</w:t>
      </w:r>
      <w:r w:rsidRPr="000B07FA">
        <w:rPr>
          <w:rFonts w:ascii="Georgia" w:hAnsi="Georgia"/>
        </w:rPr>
        <w:t xml:space="preserve"> – We may end this agreement at any time on 30 days’ notice. </w:t>
      </w:r>
    </w:p>
    <w:p w:rsidR="00984DFF" w:rsidRPr="000B07FA" w:rsidRDefault="00984DFF">
      <w:pPr>
        <w:widowControl w:val="0"/>
        <w:tabs>
          <w:tab w:val="left" w:pos="0"/>
        </w:tabs>
        <w:rPr>
          <w:rFonts w:ascii="Georgia" w:hAnsi="Georgia"/>
          <w:b/>
        </w:rPr>
      </w:pPr>
    </w:p>
    <w:p w:rsidR="00984DFF" w:rsidRPr="000B07FA" w:rsidRDefault="00A80A47">
      <w:pPr>
        <w:widowControl w:val="0"/>
        <w:tabs>
          <w:tab w:val="left" w:pos="0"/>
        </w:tabs>
        <w:rPr>
          <w:rFonts w:ascii="Georgia" w:hAnsi="Georgia"/>
        </w:rPr>
      </w:pPr>
      <w:r w:rsidRPr="000B07FA">
        <w:rPr>
          <w:rFonts w:ascii="Georgia" w:hAnsi="Georgia"/>
          <w:b/>
        </w:rPr>
        <w:t>7.3</w:t>
      </w:r>
      <w:r w:rsidRPr="000B07FA">
        <w:rPr>
          <w:rFonts w:ascii="Georgia" w:hAnsi="Georgia"/>
          <w:b/>
        </w:rPr>
        <w:tab/>
        <w:t xml:space="preserve">Payment on termination – </w:t>
      </w:r>
      <w:r w:rsidRPr="000B07FA">
        <w:rPr>
          <w:rFonts w:ascii="Georgia" w:hAnsi="Georgia"/>
        </w:rPr>
        <w:t xml:space="preserve">In the event that we terminate this agreement we will pay you for all services provided up to the date of termination and subsequently accepted by </w:t>
      </w:r>
      <w:proofErr w:type="spellStart"/>
      <w:r w:rsidRPr="000B07FA">
        <w:rPr>
          <w:rFonts w:ascii="Georgia" w:hAnsi="Georgia"/>
        </w:rPr>
        <w:t>PwCS</w:t>
      </w:r>
      <w:proofErr w:type="spellEnd"/>
      <w:r w:rsidRPr="000B07FA">
        <w:rPr>
          <w:rFonts w:ascii="Georgia" w:hAnsi="Georgia"/>
        </w:rPr>
        <w:t xml:space="preserve"> in accordance with clause 5.2. </w:t>
      </w:r>
    </w:p>
    <w:p w:rsidR="00984DFF" w:rsidRPr="000B07FA" w:rsidRDefault="00984DFF">
      <w:pPr>
        <w:widowControl w:val="0"/>
        <w:rPr>
          <w:rFonts w:ascii="Georgia" w:hAnsi="Georgia"/>
          <w:b/>
        </w:rPr>
      </w:pPr>
    </w:p>
    <w:p w:rsidR="00984DFF" w:rsidRPr="000B07FA" w:rsidRDefault="00A80A47">
      <w:pPr>
        <w:keepNext/>
        <w:widowControl w:val="0"/>
        <w:outlineLvl w:val="0"/>
        <w:rPr>
          <w:rFonts w:ascii="Georgia" w:hAnsi="Georgia"/>
          <w:b/>
        </w:rPr>
      </w:pPr>
      <w:r w:rsidRPr="000B07FA">
        <w:rPr>
          <w:rFonts w:ascii="Georgia" w:hAnsi="Georgia"/>
          <w:b/>
        </w:rPr>
        <w:t>8.</w:t>
      </w:r>
      <w:r w:rsidRPr="000B07FA">
        <w:rPr>
          <w:rFonts w:ascii="Georgia" w:hAnsi="Georgia"/>
          <w:b/>
        </w:rPr>
        <w:tab/>
        <w:t>Confidentiality</w:t>
      </w:r>
    </w:p>
    <w:p w:rsidR="00984DFF" w:rsidRPr="000B07FA" w:rsidRDefault="00984DFF">
      <w:pPr>
        <w:keepNext/>
        <w:widowControl w:val="0"/>
        <w:rPr>
          <w:rFonts w:ascii="Georgia" w:hAnsi="Georgia"/>
          <w:b/>
        </w:rPr>
      </w:pPr>
    </w:p>
    <w:p w:rsidR="00984DFF" w:rsidRPr="000B07FA" w:rsidRDefault="00984DFF">
      <w:pPr>
        <w:pStyle w:val="ListParagraph"/>
        <w:widowControl w:val="0"/>
        <w:numPr>
          <w:ilvl w:val="0"/>
          <w:numId w:val="2"/>
        </w:numPr>
        <w:tabs>
          <w:tab w:val="left" w:pos="-1440"/>
        </w:tabs>
        <w:contextualSpacing w:val="0"/>
        <w:outlineLvl w:val="0"/>
        <w:rPr>
          <w:rFonts w:ascii="Georgia" w:hAnsi="Georgia"/>
          <w:b/>
          <w:vanish/>
        </w:rPr>
      </w:pPr>
    </w:p>
    <w:p w:rsidR="00984DFF" w:rsidRPr="000B07FA" w:rsidRDefault="00984DFF">
      <w:pPr>
        <w:pStyle w:val="ListParagraph"/>
        <w:widowControl w:val="0"/>
        <w:numPr>
          <w:ilvl w:val="0"/>
          <w:numId w:val="2"/>
        </w:numPr>
        <w:tabs>
          <w:tab w:val="left" w:pos="-1440"/>
        </w:tabs>
        <w:contextualSpacing w:val="0"/>
        <w:outlineLvl w:val="0"/>
        <w:rPr>
          <w:rFonts w:ascii="Georgia" w:hAnsi="Georgia"/>
          <w:b/>
          <w:vanish/>
        </w:rPr>
      </w:pPr>
    </w:p>
    <w:p w:rsidR="00984DFF" w:rsidRPr="000B07FA" w:rsidRDefault="00A80A47">
      <w:pPr>
        <w:widowControl w:val="0"/>
        <w:numPr>
          <w:ilvl w:val="1"/>
          <w:numId w:val="2"/>
        </w:numPr>
        <w:tabs>
          <w:tab w:val="clear" w:pos="720"/>
          <w:tab w:val="left" w:pos="-1440"/>
          <w:tab w:val="num" w:pos="0"/>
        </w:tabs>
        <w:ind w:left="0" w:firstLine="0"/>
        <w:outlineLvl w:val="0"/>
        <w:rPr>
          <w:rFonts w:ascii="Georgia" w:hAnsi="Georgia"/>
          <w:b/>
        </w:rPr>
      </w:pPr>
      <w:r w:rsidRPr="000B07FA">
        <w:rPr>
          <w:rFonts w:ascii="Georgia" w:hAnsi="Georgia"/>
          <w:b/>
        </w:rPr>
        <w:t xml:space="preserve">Confidential Information – </w:t>
      </w:r>
      <w:r w:rsidRPr="000B07FA">
        <w:rPr>
          <w:rFonts w:ascii="Georgia" w:hAnsi="Georgia"/>
        </w:rPr>
        <w:t>Both of us agree to use the other’s confidential information only in relation to the services, and not to disclose it, except where required by law or regulation or by a professional body of which we are a member.  You agree that the client’s and other PwC firms’ confidential information will be treated as if it was our confidential information for the purposes of this clause. We may give confidential information to the client; and to other PwC firms or relevant subcontractors</w:t>
      </w:r>
      <w:r w:rsidRPr="000B07FA">
        <w:rPr>
          <w:rFonts w:ascii="Georgia" w:hAnsi="Georgia"/>
          <w:b/>
        </w:rPr>
        <w:t xml:space="preserve"> </w:t>
      </w:r>
      <w:r w:rsidRPr="000B07FA">
        <w:rPr>
          <w:rFonts w:ascii="Georgia" w:hAnsi="Georgia"/>
        </w:rPr>
        <w:t xml:space="preserve">as long as they are bound by confidentiality obligations. </w:t>
      </w:r>
    </w:p>
    <w:p w:rsidR="00984DFF" w:rsidRPr="000B07FA" w:rsidRDefault="00984DFF">
      <w:pPr>
        <w:keepNext/>
        <w:widowControl w:val="0"/>
        <w:tabs>
          <w:tab w:val="left" w:pos="-1440"/>
        </w:tabs>
        <w:outlineLvl w:val="0"/>
        <w:rPr>
          <w:rFonts w:ascii="Georgia" w:hAnsi="Georgia"/>
        </w:rPr>
      </w:pPr>
    </w:p>
    <w:p w:rsidR="00984DFF" w:rsidRPr="000B07FA" w:rsidRDefault="00984DFF">
      <w:pPr>
        <w:pStyle w:val="BodyTextIndent3"/>
        <w:spacing w:line="240" w:lineRule="auto"/>
        <w:ind w:left="0"/>
        <w:jc w:val="left"/>
        <w:rPr>
          <w:rFonts w:ascii="Georgia" w:hAnsi="Georgia"/>
        </w:rPr>
      </w:pPr>
    </w:p>
    <w:p w:rsidR="00984DFF" w:rsidRPr="000B07FA" w:rsidRDefault="00984DFF">
      <w:pPr>
        <w:pStyle w:val="ListParagraph"/>
        <w:keepNext/>
        <w:widowControl w:val="0"/>
        <w:numPr>
          <w:ilvl w:val="0"/>
          <w:numId w:val="22"/>
        </w:numPr>
        <w:ind w:hanging="720"/>
        <w:contextualSpacing w:val="0"/>
        <w:outlineLvl w:val="0"/>
        <w:rPr>
          <w:rFonts w:ascii="Georgia" w:hAnsi="Georgia"/>
          <w:b/>
          <w:vanish/>
        </w:rPr>
      </w:pPr>
    </w:p>
    <w:p w:rsidR="00984DFF" w:rsidRPr="000B07FA" w:rsidRDefault="00A80A47">
      <w:pPr>
        <w:pStyle w:val="ListParagraph"/>
        <w:keepNext/>
        <w:widowControl w:val="0"/>
        <w:numPr>
          <w:ilvl w:val="0"/>
          <w:numId w:val="2"/>
        </w:numPr>
        <w:outlineLvl w:val="0"/>
        <w:rPr>
          <w:rFonts w:ascii="Georgia" w:hAnsi="Georgia"/>
          <w:b/>
        </w:rPr>
      </w:pPr>
      <w:r w:rsidRPr="000B07FA">
        <w:rPr>
          <w:rFonts w:ascii="Georgia" w:hAnsi="Georgia"/>
          <w:b/>
        </w:rPr>
        <w:t>Insurance and Liability</w:t>
      </w:r>
    </w:p>
    <w:p w:rsidR="00984DFF" w:rsidRPr="000B07FA" w:rsidRDefault="00984DFF">
      <w:pPr>
        <w:pStyle w:val="Footer"/>
        <w:widowControl w:val="0"/>
        <w:tabs>
          <w:tab w:val="clear" w:pos="4153"/>
          <w:tab w:val="clear" w:pos="8306"/>
        </w:tabs>
        <w:rPr>
          <w:rFonts w:ascii="Georgia" w:hAnsi="Georgia"/>
        </w:rPr>
      </w:pPr>
    </w:p>
    <w:p w:rsidR="00984DFF" w:rsidRPr="000B07FA" w:rsidRDefault="00A80A47">
      <w:pPr>
        <w:pStyle w:val="Footer"/>
        <w:widowControl w:val="0"/>
        <w:tabs>
          <w:tab w:val="clear" w:pos="4153"/>
          <w:tab w:val="clear" w:pos="8306"/>
        </w:tabs>
        <w:rPr>
          <w:rFonts w:ascii="Georgia" w:hAnsi="Georgia"/>
        </w:rPr>
      </w:pPr>
      <w:r w:rsidRPr="000B07FA">
        <w:rPr>
          <w:rFonts w:ascii="Georgia" w:hAnsi="Georgia"/>
          <w:b/>
        </w:rPr>
        <w:t xml:space="preserve">9.1 </w:t>
      </w:r>
      <w:r w:rsidRPr="000B07FA">
        <w:rPr>
          <w:rFonts w:ascii="Georgia" w:hAnsi="Georgia"/>
          <w:b/>
        </w:rPr>
        <w:tab/>
      </w:r>
      <w:r w:rsidRPr="000B07FA">
        <w:rPr>
          <w:rFonts w:ascii="Georgia" w:hAnsi="Georgia"/>
        </w:rPr>
        <w:t>You will at your own expense maintain in respect of the services both a policy of professional indemnity insurance sufficient to cover your potential liability to us under this agreement and an adequate policy of public liability insurance in both cases with an insurer acceptable to us and with the minimum cover levels as set out in paragraph 7 of the statement of work.</w:t>
      </w:r>
    </w:p>
    <w:p w:rsidR="00984DFF" w:rsidRPr="000B07FA" w:rsidRDefault="00984DFF">
      <w:pPr>
        <w:pStyle w:val="Footer"/>
        <w:widowControl w:val="0"/>
        <w:tabs>
          <w:tab w:val="clear" w:pos="4153"/>
          <w:tab w:val="clear" w:pos="8306"/>
        </w:tabs>
        <w:rPr>
          <w:rFonts w:ascii="Georgia" w:hAnsi="Georgia"/>
        </w:rPr>
      </w:pPr>
    </w:p>
    <w:p w:rsidR="00984DFF" w:rsidRPr="000B07FA" w:rsidRDefault="00A80A47">
      <w:pPr>
        <w:pStyle w:val="Footer"/>
        <w:widowControl w:val="0"/>
        <w:tabs>
          <w:tab w:val="clear" w:pos="4153"/>
          <w:tab w:val="clear" w:pos="8306"/>
        </w:tabs>
        <w:rPr>
          <w:rFonts w:ascii="Georgia" w:hAnsi="Georgia"/>
        </w:rPr>
      </w:pPr>
      <w:r w:rsidRPr="000B07FA">
        <w:rPr>
          <w:rFonts w:ascii="Georgia" w:hAnsi="Georgia"/>
          <w:b/>
        </w:rPr>
        <w:t>9.2</w:t>
      </w:r>
      <w:r w:rsidRPr="000B07FA">
        <w:rPr>
          <w:rFonts w:ascii="Georgia" w:hAnsi="Georgia"/>
          <w:b/>
        </w:rPr>
        <w:tab/>
      </w:r>
      <w:r w:rsidRPr="000B07FA">
        <w:rPr>
          <w:rFonts w:ascii="Georgia" w:hAnsi="Georgia"/>
        </w:rPr>
        <w:t>Subject to clauses 9.3 and 9.4, each party’s total liability for all claims connected with the services or this agreement (including but not limited to negligence) is limited to the following:</w:t>
      </w:r>
    </w:p>
    <w:p w:rsidR="00984DFF" w:rsidRPr="000B07FA" w:rsidRDefault="00984DFF">
      <w:pPr>
        <w:pStyle w:val="Footer"/>
        <w:widowControl w:val="0"/>
        <w:tabs>
          <w:tab w:val="clear" w:pos="4153"/>
          <w:tab w:val="clear" w:pos="8306"/>
        </w:tabs>
        <w:rPr>
          <w:rFonts w:ascii="Georgia" w:hAnsi="Georgia"/>
        </w:rPr>
      </w:pPr>
    </w:p>
    <w:p w:rsidR="00984DFF" w:rsidRPr="000B07FA" w:rsidRDefault="00A80A47">
      <w:pPr>
        <w:pStyle w:val="Footer"/>
        <w:widowControl w:val="0"/>
        <w:numPr>
          <w:ilvl w:val="0"/>
          <w:numId w:val="30"/>
        </w:numPr>
        <w:tabs>
          <w:tab w:val="clear" w:pos="4153"/>
          <w:tab w:val="clear" w:pos="8306"/>
        </w:tabs>
        <w:rPr>
          <w:rFonts w:ascii="Georgia" w:hAnsi="Georgia"/>
        </w:rPr>
      </w:pPr>
      <w:r w:rsidRPr="000B07FA">
        <w:rPr>
          <w:rFonts w:ascii="Georgia" w:hAnsi="Georgia"/>
        </w:rPr>
        <w:t>In the event that the fees payable to you under this agreement (excluding any taxes) are less than £100,000, a sum not exceeding £100,000;</w:t>
      </w:r>
    </w:p>
    <w:p w:rsidR="00984DFF" w:rsidRPr="000B07FA" w:rsidRDefault="00A80A47">
      <w:pPr>
        <w:pStyle w:val="Footer"/>
        <w:widowControl w:val="0"/>
        <w:numPr>
          <w:ilvl w:val="0"/>
          <w:numId w:val="30"/>
        </w:numPr>
        <w:tabs>
          <w:tab w:val="clear" w:pos="4153"/>
          <w:tab w:val="clear" w:pos="8306"/>
        </w:tabs>
        <w:rPr>
          <w:rFonts w:ascii="Georgia" w:hAnsi="Georgia"/>
        </w:rPr>
      </w:pPr>
      <w:r w:rsidRPr="000B07FA">
        <w:rPr>
          <w:rFonts w:ascii="Georgia" w:hAnsi="Georgia"/>
        </w:rPr>
        <w:t>In the event that the fees payable to you under this agreement (excluding any taxes) are between £100,000 and £500,000, a sum not exceeding £250,000 or the total of those fees, whichever is the greater; and</w:t>
      </w:r>
    </w:p>
    <w:p w:rsidR="00984DFF" w:rsidRPr="000B07FA" w:rsidRDefault="00A80A47">
      <w:pPr>
        <w:pStyle w:val="Footer"/>
        <w:widowControl w:val="0"/>
        <w:numPr>
          <w:ilvl w:val="0"/>
          <w:numId w:val="30"/>
        </w:numPr>
        <w:tabs>
          <w:tab w:val="clear" w:pos="4153"/>
          <w:tab w:val="clear" w:pos="8306"/>
        </w:tabs>
        <w:rPr>
          <w:rFonts w:ascii="Georgia" w:hAnsi="Georgia"/>
        </w:rPr>
      </w:pPr>
      <w:r w:rsidRPr="000B07FA">
        <w:rPr>
          <w:rFonts w:ascii="Georgia" w:hAnsi="Georgia"/>
        </w:rPr>
        <w:t>In the event that the fees payable to you under this agreement (excluding any taxes) are more than £500,000, a sum not exceeding £1,000,000 or the total of those fees whichever is the greater.</w:t>
      </w:r>
    </w:p>
    <w:p w:rsidR="00984DFF" w:rsidRPr="000B07FA" w:rsidRDefault="00984DFF">
      <w:pPr>
        <w:pStyle w:val="Footer"/>
        <w:widowControl w:val="0"/>
        <w:tabs>
          <w:tab w:val="clear" w:pos="4153"/>
          <w:tab w:val="clear" w:pos="8306"/>
        </w:tabs>
        <w:ind w:left="1080"/>
        <w:rPr>
          <w:rFonts w:ascii="Georgia" w:hAnsi="Georgia"/>
        </w:rPr>
      </w:pPr>
    </w:p>
    <w:p w:rsidR="00984DFF" w:rsidRPr="000B07FA" w:rsidRDefault="00A80A47">
      <w:pPr>
        <w:pStyle w:val="Footer"/>
        <w:widowControl w:val="0"/>
        <w:tabs>
          <w:tab w:val="clear" w:pos="4153"/>
          <w:tab w:val="clear" w:pos="8306"/>
        </w:tabs>
        <w:rPr>
          <w:rFonts w:ascii="Georgia" w:hAnsi="Georgia"/>
          <w:i/>
        </w:rPr>
      </w:pPr>
      <w:r w:rsidRPr="000B07FA">
        <w:rPr>
          <w:rFonts w:ascii="Georgia" w:hAnsi="Georgia"/>
          <w:b/>
        </w:rPr>
        <w:t>9.3</w:t>
      </w:r>
      <w:r w:rsidRPr="000B07FA">
        <w:rPr>
          <w:rFonts w:ascii="Georgia" w:hAnsi="Georgia"/>
        </w:rPr>
        <w:tab/>
        <w:t>You agree to reimburse us for any liability (including legal costs) that we or PwC LLP incur in connection with: (</w:t>
      </w:r>
      <w:proofErr w:type="spellStart"/>
      <w:r w:rsidRPr="000B07FA">
        <w:rPr>
          <w:rFonts w:ascii="Georgia" w:hAnsi="Georgia"/>
        </w:rPr>
        <w:t>i</w:t>
      </w:r>
      <w:proofErr w:type="spellEnd"/>
      <w:r w:rsidRPr="000B07FA">
        <w:rPr>
          <w:rFonts w:ascii="Georgia" w:hAnsi="Georgia"/>
        </w:rPr>
        <w:t xml:space="preserve">) a breach by you of clause 8.1; (ii) a breach by you of clause 6.3; (iii) an allegation from a third party that the services or deliverables infringe the third party’s intellectual property rights; and (iv) any claim by any third party in relation to the services.  The financial cap on liability set out in clause 9.2 will not apply in relation to this reimbursement obligation.  </w:t>
      </w:r>
    </w:p>
    <w:p w:rsidR="00984DFF" w:rsidRPr="000B07FA" w:rsidRDefault="00984DFF">
      <w:pPr>
        <w:widowControl w:val="0"/>
        <w:outlineLvl w:val="0"/>
        <w:rPr>
          <w:rFonts w:ascii="Georgia" w:hAnsi="Georgia"/>
        </w:rPr>
      </w:pPr>
    </w:p>
    <w:p w:rsidR="00984DFF" w:rsidRPr="000B07FA" w:rsidRDefault="00A80A47">
      <w:pPr>
        <w:widowControl w:val="0"/>
        <w:rPr>
          <w:rFonts w:ascii="Georgia" w:hAnsi="Georgia"/>
        </w:rPr>
      </w:pPr>
      <w:r w:rsidRPr="000B07FA">
        <w:rPr>
          <w:rFonts w:ascii="Georgia" w:hAnsi="Georgia"/>
          <w:b/>
        </w:rPr>
        <w:t xml:space="preserve">9.4 </w:t>
      </w:r>
      <w:r w:rsidRPr="000B07FA">
        <w:rPr>
          <w:rFonts w:ascii="Georgia" w:hAnsi="Georgia"/>
          <w:b/>
        </w:rPr>
        <w:tab/>
      </w:r>
      <w:r w:rsidRPr="000B07FA">
        <w:rPr>
          <w:rFonts w:ascii="Georgia" w:hAnsi="Georgia"/>
        </w:rPr>
        <w:t>Nothing in this agreement will limit a person’s liability for (</w:t>
      </w:r>
      <w:proofErr w:type="spellStart"/>
      <w:r w:rsidRPr="000B07FA">
        <w:rPr>
          <w:rFonts w:ascii="Georgia" w:hAnsi="Georgia"/>
        </w:rPr>
        <w:t>i</w:t>
      </w:r>
      <w:proofErr w:type="spellEnd"/>
      <w:r w:rsidRPr="000B07FA">
        <w:rPr>
          <w:rFonts w:ascii="Georgia" w:hAnsi="Georgia"/>
        </w:rPr>
        <w:t xml:space="preserve">) death or personal injury caused by that person’s negligence, (ii) that person’s fraud or (iii) anything else that cannot by law be limited. </w:t>
      </w:r>
    </w:p>
    <w:p w:rsidR="00984DFF" w:rsidRPr="000B07FA" w:rsidRDefault="00984DFF">
      <w:pPr>
        <w:widowControl w:val="0"/>
        <w:rPr>
          <w:rFonts w:ascii="Georgia" w:hAnsi="Georgia"/>
        </w:rPr>
      </w:pPr>
    </w:p>
    <w:p w:rsidR="00984DFF" w:rsidRPr="000B07FA" w:rsidRDefault="00A80A47">
      <w:pPr>
        <w:widowControl w:val="0"/>
        <w:outlineLvl w:val="0"/>
        <w:rPr>
          <w:rFonts w:ascii="Georgia" w:hAnsi="Georgia"/>
          <w:b/>
        </w:rPr>
      </w:pPr>
      <w:r w:rsidRPr="000B07FA">
        <w:rPr>
          <w:rFonts w:ascii="Georgia" w:hAnsi="Georgia"/>
          <w:b/>
        </w:rPr>
        <w:t>10.</w:t>
      </w:r>
      <w:r w:rsidRPr="000B07FA">
        <w:rPr>
          <w:rFonts w:ascii="Georgia" w:hAnsi="Georgia"/>
          <w:b/>
        </w:rPr>
        <w:tab/>
        <w:t>Dispute Resolution</w:t>
      </w:r>
    </w:p>
    <w:p w:rsidR="00984DFF" w:rsidRPr="000B07FA" w:rsidRDefault="00984DFF">
      <w:pPr>
        <w:widowControl w:val="0"/>
        <w:outlineLvl w:val="0"/>
        <w:rPr>
          <w:rFonts w:ascii="Georgia" w:hAnsi="Georgia"/>
          <w:b/>
        </w:rPr>
      </w:pPr>
    </w:p>
    <w:p w:rsidR="00984DFF" w:rsidRPr="000B07FA" w:rsidRDefault="00A80A47">
      <w:pPr>
        <w:widowControl w:val="0"/>
        <w:outlineLvl w:val="0"/>
        <w:rPr>
          <w:rFonts w:ascii="Georgia" w:hAnsi="Georgia"/>
        </w:rPr>
      </w:pPr>
      <w:r w:rsidRPr="000B07FA">
        <w:rPr>
          <w:rFonts w:ascii="Georgia" w:hAnsi="Georgia"/>
          <w:b/>
        </w:rPr>
        <w:t>10.1</w:t>
      </w:r>
      <w:r w:rsidRPr="000B07FA">
        <w:rPr>
          <w:rFonts w:ascii="Georgia" w:hAnsi="Georgia"/>
          <w:b/>
        </w:rPr>
        <w:tab/>
        <w:t xml:space="preserve">Mediation - </w:t>
      </w:r>
      <w:r w:rsidRPr="000B07FA">
        <w:rPr>
          <w:rFonts w:ascii="Georgia" w:hAnsi="Georgia"/>
        </w:rPr>
        <w:t>If a dispute arises, the parties will attempt to resolve it by discussion, negotiation and mediation before commencing legal proceedings.</w:t>
      </w:r>
    </w:p>
    <w:p w:rsidR="00984DFF" w:rsidRPr="000B07FA" w:rsidRDefault="00984DFF">
      <w:pPr>
        <w:widowControl w:val="0"/>
        <w:outlineLvl w:val="0"/>
        <w:rPr>
          <w:rFonts w:ascii="Georgia" w:hAnsi="Georgia"/>
        </w:rPr>
      </w:pPr>
    </w:p>
    <w:p w:rsidR="00984DFF" w:rsidRPr="000B07FA" w:rsidRDefault="00A80A47">
      <w:pPr>
        <w:widowControl w:val="0"/>
        <w:outlineLvl w:val="0"/>
        <w:rPr>
          <w:rFonts w:ascii="Georgia" w:hAnsi="Georgia"/>
        </w:rPr>
      </w:pPr>
      <w:r w:rsidRPr="000B07FA">
        <w:rPr>
          <w:rFonts w:ascii="Georgia" w:hAnsi="Georgia"/>
          <w:b/>
        </w:rPr>
        <w:t>10.2</w:t>
      </w:r>
      <w:r w:rsidRPr="000B07FA">
        <w:rPr>
          <w:rFonts w:ascii="Georgia" w:hAnsi="Georgia"/>
          <w:b/>
        </w:rPr>
        <w:tab/>
        <w:t>Law and Jurisdiction -</w:t>
      </w:r>
      <w:r w:rsidRPr="000B07FA">
        <w:rPr>
          <w:rFonts w:ascii="Georgia" w:hAnsi="Georgia"/>
        </w:rPr>
        <w:t xml:space="preserve"> This agreement and any dispute arising from it, whether contractual or non-contractual, will be governed by English law and be subject to the exclusive jurisdiction of the English courts. </w:t>
      </w:r>
    </w:p>
    <w:p w:rsidR="00984DFF" w:rsidRPr="000B07FA" w:rsidRDefault="00984DFF">
      <w:pPr>
        <w:widowControl w:val="0"/>
        <w:outlineLvl w:val="0"/>
        <w:rPr>
          <w:rFonts w:ascii="Georgia" w:hAnsi="Georgia"/>
        </w:rPr>
      </w:pPr>
    </w:p>
    <w:p w:rsidR="00984DFF" w:rsidRPr="000B07FA" w:rsidRDefault="00A80A47">
      <w:pPr>
        <w:widowControl w:val="0"/>
        <w:outlineLvl w:val="0"/>
        <w:rPr>
          <w:rFonts w:ascii="Georgia" w:hAnsi="Georgia"/>
          <w:b/>
        </w:rPr>
      </w:pPr>
      <w:r w:rsidRPr="000B07FA">
        <w:rPr>
          <w:rFonts w:ascii="Georgia" w:hAnsi="Georgia"/>
          <w:b/>
        </w:rPr>
        <w:t>11.</w:t>
      </w:r>
      <w:r w:rsidRPr="000B07FA">
        <w:rPr>
          <w:rFonts w:ascii="Georgia" w:hAnsi="Georgia"/>
          <w:b/>
        </w:rPr>
        <w:tab/>
        <w:t>General</w:t>
      </w:r>
    </w:p>
    <w:p w:rsidR="00984DFF" w:rsidRPr="000B07FA" w:rsidRDefault="00984DFF">
      <w:pPr>
        <w:widowControl w:val="0"/>
        <w:outlineLvl w:val="0"/>
        <w:rPr>
          <w:rFonts w:ascii="Georgia" w:hAnsi="Georgia"/>
          <w:b/>
        </w:rPr>
      </w:pPr>
    </w:p>
    <w:p w:rsidR="00984DFF" w:rsidRPr="000B07FA" w:rsidRDefault="00A80A47">
      <w:pPr>
        <w:widowControl w:val="0"/>
        <w:outlineLvl w:val="0"/>
        <w:rPr>
          <w:rFonts w:ascii="Georgia" w:hAnsi="Georgia"/>
          <w:b/>
        </w:rPr>
      </w:pPr>
      <w:r w:rsidRPr="000B07FA">
        <w:rPr>
          <w:rFonts w:ascii="Georgia" w:hAnsi="Georgia"/>
          <w:b/>
        </w:rPr>
        <w:t xml:space="preserve">11.1 </w:t>
      </w:r>
      <w:r w:rsidRPr="000B07FA">
        <w:rPr>
          <w:rFonts w:ascii="Georgia" w:hAnsi="Georgia"/>
          <w:b/>
        </w:rPr>
        <w:tab/>
        <w:t xml:space="preserve">Matters beyond reasonable control – </w:t>
      </w:r>
      <w:r w:rsidRPr="000B07FA">
        <w:rPr>
          <w:rFonts w:ascii="Georgia" w:hAnsi="Georgia"/>
        </w:rPr>
        <w:t xml:space="preserve">No party will be liable to the other if it fails to meet its obligations due to matters beyond its reasonable control. For the avoidance of doubt, we will not make any payment to you in respect of time during which you are unable to meet your obligations pursuant to this clause 11.1. </w:t>
      </w:r>
      <w:r w:rsidRPr="000B07FA">
        <w:rPr>
          <w:rFonts w:ascii="Georgia" w:hAnsi="Georgia"/>
          <w:b/>
        </w:rPr>
        <w:tab/>
      </w:r>
    </w:p>
    <w:p w:rsidR="00984DFF" w:rsidRPr="000B07FA" w:rsidRDefault="00984DFF">
      <w:pPr>
        <w:widowControl w:val="0"/>
        <w:outlineLvl w:val="0"/>
        <w:rPr>
          <w:rFonts w:ascii="Georgia" w:hAnsi="Georgia"/>
          <w:b/>
        </w:rPr>
      </w:pPr>
    </w:p>
    <w:p w:rsidR="00984DFF" w:rsidRPr="000B07FA" w:rsidRDefault="00A80A47">
      <w:pPr>
        <w:widowControl w:val="0"/>
        <w:outlineLvl w:val="0"/>
        <w:rPr>
          <w:rFonts w:ascii="Georgia" w:hAnsi="Georgia"/>
        </w:rPr>
      </w:pPr>
      <w:r w:rsidRPr="000B07FA">
        <w:rPr>
          <w:rFonts w:ascii="Georgia" w:hAnsi="Georgia"/>
          <w:b/>
        </w:rPr>
        <w:t>11.2</w:t>
      </w:r>
      <w:r w:rsidRPr="000B07FA">
        <w:rPr>
          <w:rFonts w:ascii="Georgia" w:hAnsi="Georgia"/>
          <w:b/>
        </w:rPr>
        <w:tab/>
        <w:t>Entire Agreement -</w:t>
      </w:r>
      <w:r w:rsidRPr="000B07FA">
        <w:rPr>
          <w:rFonts w:ascii="Georgia" w:hAnsi="Georgia"/>
        </w:rPr>
        <w:t xml:space="preserve"> This agreement forms the entire agreement between the parties in relation to the services. It replaces any earlier agreements, representations and discussions. Subject to clause 9.4 neither party is liable to the other party (whether for negligence or otherwise) for a representation that is not in this agreement.</w:t>
      </w:r>
    </w:p>
    <w:p w:rsidR="00984DFF" w:rsidRPr="000B07FA" w:rsidRDefault="00984DFF">
      <w:pPr>
        <w:widowControl w:val="0"/>
        <w:outlineLvl w:val="0"/>
        <w:rPr>
          <w:rFonts w:ascii="Georgia" w:hAnsi="Georgia"/>
        </w:rPr>
      </w:pPr>
    </w:p>
    <w:p w:rsidR="00984DFF" w:rsidRPr="000B07FA" w:rsidRDefault="00A80A47">
      <w:pPr>
        <w:rPr>
          <w:rFonts w:ascii="Georgia" w:hAnsi="Georgia"/>
          <w:b/>
          <w:i/>
        </w:rPr>
      </w:pPr>
      <w:r w:rsidRPr="000B07FA">
        <w:rPr>
          <w:rFonts w:ascii="Georgia" w:hAnsi="Georgia"/>
          <w:b/>
        </w:rPr>
        <w:t>11.3</w:t>
      </w:r>
      <w:r w:rsidRPr="000B07FA">
        <w:rPr>
          <w:rFonts w:ascii="Georgia" w:hAnsi="Georgia"/>
          <w:b/>
        </w:rPr>
        <w:tab/>
        <w:t>Assignment</w:t>
      </w:r>
      <w:r w:rsidRPr="000B07FA">
        <w:rPr>
          <w:rFonts w:ascii="Georgia" w:hAnsi="Georgia"/>
        </w:rPr>
        <w:t xml:space="preserve"> – Neither of us may assign, transfer or deal with our rights under this agreement without prior written consent but we may </w:t>
      </w:r>
      <w:proofErr w:type="spellStart"/>
      <w:r w:rsidRPr="000B07FA">
        <w:rPr>
          <w:rFonts w:ascii="Georgia" w:hAnsi="Georgia"/>
        </w:rPr>
        <w:t>novate</w:t>
      </w:r>
      <w:proofErr w:type="spellEnd"/>
      <w:r w:rsidRPr="000B07FA">
        <w:rPr>
          <w:rFonts w:ascii="Georgia" w:hAnsi="Georgia"/>
        </w:rPr>
        <w:t xml:space="preserve"> this agreement to a transferee of all or part of our business. This novation will take effect on written notice from us so that (</w:t>
      </w:r>
      <w:proofErr w:type="spellStart"/>
      <w:r w:rsidRPr="000B07FA">
        <w:rPr>
          <w:rFonts w:ascii="Georgia" w:hAnsi="Georgia"/>
        </w:rPr>
        <w:t>i</w:t>
      </w:r>
      <w:proofErr w:type="spellEnd"/>
      <w:r w:rsidRPr="000B07FA">
        <w:rPr>
          <w:rFonts w:ascii="Georgia" w:hAnsi="Georgia"/>
        </w:rPr>
        <w:t xml:space="preserve">) the transferee will be substituted for us with effect from the date specified in the notice and (ii) we will no longer have any rights and obligations under this agreement except in respect of payment for services performed prior to that specified date. </w:t>
      </w:r>
    </w:p>
    <w:p w:rsidR="00984DFF" w:rsidRPr="000B07FA" w:rsidRDefault="00984DFF">
      <w:pPr>
        <w:rPr>
          <w:rFonts w:ascii="Georgia" w:hAnsi="Georgia"/>
        </w:rPr>
      </w:pPr>
    </w:p>
    <w:p w:rsidR="00984DFF" w:rsidRPr="000B07FA" w:rsidRDefault="00A80A47">
      <w:pPr>
        <w:widowControl w:val="0"/>
        <w:rPr>
          <w:rFonts w:ascii="Georgia" w:hAnsi="Georgia"/>
        </w:rPr>
      </w:pPr>
      <w:r w:rsidRPr="000B07FA">
        <w:rPr>
          <w:rFonts w:ascii="Georgia" w:hAnsi="Georgia"/>
          <w:b/>
        </w:rPr>
        <w:t>11.4</w:t>
      </w:r>
      <w:r w:rsidRPr="000B07FA">
        <w:rPr>
          <w:rFonts w:ascii="Georgia" w:hAnsi="Georgia"/>
          <w:b/>
        </w:rPr>
        <w:tab/>
        <w:t xml:space="preserve">Independent Contractor - </w:t>
      </w:r>
      <w:r w:rsidRPr="000B07FA">
        <w:rPr>
          <w:rFonts w:ascii="Georgia" w:hAnsi="Georgia"/>
        </w:rPr>
        <w:t>In providing services to us, you are acting only as an independent contractor and neither of us shall act as agent for or partner of the other party.</w:t>
      </w:r>
    </w:p>
    <w:p w:rsidR="00984DFF" w:rsidRPr="000B07FA" w:rsidRDefault="00984DFF">
      <w:pPr>
        <w:widowControl w:val="0"/>
        <w:outlineLvl w:val="0"/>
        <w:rPr>
          <w:rFonts w:ascii="Georgia" w:hAnsi="Georgia"/>
        </w:rPr>
      </w:pPr>
    </w:p>
    <w:p w:rsidR="00984DFF" w:rsidRPr="000B07FA" w:rsidRDefault="00A80A47">
      <w:pPr>
        <w:widowControl w:val="0"/>
        <w:outlineLvl w:val="0"/>
        <w:rPr>
          <w:rFonts w:ascii="Georgia" w:hAnsi="Georgia"/>
        </w:rPr>
      </w:pPr>
      <w:r w:rsidRPr="000B07FA">
        <w:rPr>
          <w:rFonts w:ascii="Georgia" w:hAnsi="Georgia"/>
          <w:b/>
        </w:rPr>
        <w:t>11.5</w:t>
      </w:r>
      <w:r w:rsidRPr="000B07FA">
        <w:rPr>
          <w:rFonts w:ascii="Georgia" w:hAnsi="Georgia"/>
          <w:b/>
        </w:rPr>
        <w:tab/>
        <w:t xml:space="preserve">Restrictive Covenants </w:t>
      </w:r>
      <w:r w:rsidRPr="000B07FA">
        <w:rPr>
          <w:rFonts w:ascii="Georgia" w:hAnsi="Georgia"/>
        </w:rPr>
        <w:t xml:space="preserve">– You will not during the term of this agreement or for a period of six months after the date of its expiry or termination solicit from or undertake for the client any work similar to the services. </w:t>
      </w:r>
      <w:r w:rsidR="002938F3" w:rsidRPr="000B07FA">
        <w:rPr>
          <w:rFonts w:ascii="Georgia" w:hAnsi="Georgia"/>
        </w:rPr>
        <w:t>In addition, during the term of this agreement, you will not, and shall ensure that none of your staff involved in the services</w:t>
      </w:r>
      <w:r w:rsidR="00CC7D3B" w:rsidRPr="000B07FA">
        <w:rPr>
          <w:rFonts w:ascii="Georgia" w:hAnsi="Georgia"/>
        </w:rPr>
        <w:t>, will</w:t>
      </w:r>
      <w:r w:rsidR="002938F3" w:rsidRPr="000B07FA">
        <w:rPr>
          <w:rFonts w:ascii="Georgia" w:hAnsi="Georgia"/>
        </w:rPr>
        <w:t xml:space="preserve"> perform any formal negotiation work on behalf or in respect of any government or government body, where 'formal negotiation work' shall mean speaking or acting in any way on behalf of a government in formal elements of negotiations, or as othe</w:t>
      </w:r>
      <w:r w:rsidR="00CC7D3B" w:rsidRPr="000B07FA">
        <w:rPr>
          <w:rFonts w:ascii="Georgia" w:hAnsi="Georgia"/>
        </w:rPr>
        <w:t xml:space="preserve">rwise set out in the </w:t>
      </w:r>
      <w:r w:rsidR="002938F3" w:rsidRPr="000B07FA">
        <w:rPr>
          <w:rFonts w:ascii="Georgia" w:hAnsi="Georgia"/>
        </w:rPr>
        <w:t>statement of work.</w:t>
      </w:r>
      <w:r w:rsidR="002938F3" w:rsidRPr="000B07FA">
        <w:rPr>
          <w:rFonts w:ascii="Georgia" w:hAnsi="Georgia"/>
          <w:i/>
          <w:iCs/>
          <w:color w:val="000000"/>
        </w:rPr>
        <w:t xml:space="preserve">  </w:t>
      </w:r>
    </w:p>
    <w:p w:rsidR="00984DFF" w:rsidRPr="000B07FA" w:rsidRDefault="00984DFF">
      <w:pPr>
        <w:widowControl w:val="0"/>
        <w:rPr>
          <w:rFonts w:ascii="Georgia" w:hAnsi="Georgia"/>
          <w:b/>
        </w:rPr>
      </w:pPr>
    </w:p>
    <w:p w:rsidR="00984DFF" w:rsidRPr="000B07FA" w:rsidRDefault="00A80A47">
      <w:pPr>
        <w:pStyle w:val="ListParagraph"/>
        <w:ind w:left="0"/>
        <w:rPr>
          <w:rFonts w:ascii="Georgia" w:hAnsi="Georgia"/>
        </w:rPr>
      </w:pPr>
      <w:r w:rsidRPr="000B07FA">
        <w:rPr>
          <w:rFonts w:ascii="Georgia" w:hAnsi="Georgia"/>
          <w:b/>
        </w:rPr>
        <w:t>11.6</w:t>
      </w:r>
      <w:r w:rsidRPr="000B07FA">
        <w:rPr>
          <w:rFonts w:ascii="Georgia" w:hAnsi="Georgia"/>
          <w:b/>
        </w:rPr>
        <w:tab/>
        <w:t>Publicity -</w:t>
      </w:r>
      <w:r w:rsidRPr="000B07FA">
        <w:rPr>
          <w:rFonts w:ascii="Georgia" w:hAnsi="Georgia"/>
        </w:rPr>
        <w:t xml:space="preserve"> You agree not to publicise your relationship with us or any other PwC firm or disclose the terms of this agreement or use our or any other PwC firm’s, or client’s name or other </w:t>
      </w:r>
      <w:proofErr w:type="spellStart"/>
      <w:r w:rsidRPr="000B07FA">
        <w:rPr>
          <w:rFonts w:ascii="Georgia" w:hAnsi="Georgia"/>
        </w:rPr>
        <w:t>trade marks</w:t>
      </w:r>
      <w:proofErr w:type="spellEnd"/>
      <w:r w:rsidRPr="000B07FA">
        <w:rPr>
          <w:rFonts w:ascii="Georgia" w:hAnsi="Georgia"/>
        </w:rPr>
        <w:t xml:space="preserve"> or service marks in any advertisement or publication.</w:t>
      </w:r>
    </w:p>
    <w:p w:rsidR="00984DFF" w:rsidRPr="000B07FA" w:rsidRDefault="00984DFF">
      <w:pPr>
        <w:widowControl w:val="0"/>
        <w:rPr>
          <w:rFonts w:ascii="Georgia" w:hAnsi="Georgia"/>
          <w:b/>
        </w:rPr>
      </w:pPr>
    </w:p>
    <w:p w:rsidR="00984DFF" w:rsidRPr="000B07FA" w:rsidRDefault="00A80A47">
      <w:pPr>
        <w:pStyle w:val="ListParagraph"/>
        <w:ind w:left="0"/>
        <w:rPr>
          <w:rFonts w:ascii="Georgia" w:hAnsi="Georgia"/>
        </w:rPr>
      </w:pPr>
      <w:r w:rsidRPr="000B07FA">
        <w:rPr>
          <w:rFonts w:ascii="Georgia" w:hAnsi="Georgia"/>
          <w:b/>
        </w:rPr>
        <w:lastRenderedPageBreak/>
        <w:t>11.7</w:t>
      </w:r>
      <w:r w:rsidRPr="000B07FA">
        <w:rPr>
          <w:rFonts w:ascii="Georgia" w:hAnsi="Georgia"/>
          <w:b/>
        </w:rPr>
        <w:tab/>
        <w:t>Waiver-</w:t>
      </w:r>
      <w:r w:rsidRPr="000B07FA">
        <w:rPr>
          <w:rFonts w:ascii="Georgia" w:hAnsi="Georgia"/>
        </w:rPr>
        <w:t xml:space="preserve"> No failure or delay by a party to exercise any right will constitute a waiver of that right nor restrict the further exercise of that right. No single or partial exercise of any right will restrict the further exercise of that or any other right.</w:t>
      </w:r>
    </w:p>
    <w:p w:rsidR="00984DFF" w:rsidRPr="000B07FA" w:rsidRDefault="00984DFF">
      <w:pPr>
        <w:widowControl w:val="0"/>
        <w:outlineLvl w:val="0"/>
        <w:rPr>
          <w:rFonts w:ascii="Georgia" w:hAnsi="Georgia"/>
          <w:b/>
        </w:rPr>
      </w:pPr>
    </w:p>
    <w:p w:rsidR="00984DFF" w:rsidRPr="000B07FA" w:rsidRDefault="00A80A47">
      <w:pPr>
        <w:widowControl w:val="0"/>
        <w:outlineLvl w:val="0"/>
        <w:rPr>
          <w:rFonts w:ascii="Georgia" w:hAnsi="Georgia"/>
        </w:rPr>
      </w:pPr>
      <w:r w:rsidRPr="000B07FA">
        <w:rPr>
          <w:rFonts w:ascii="Georgia" w:hAnsi="Georgia"/>
          <w:b/>
        </w:rPr>
        <w:t>11.8</w:t>
      </w:r>
      <w:r w:rsidRPr="000B07FA">
        <w:rPr>
          <w:rFonts w:ascii="Georgia" w:hAnsi="Georgia"/>
          <w:b/>
        </w:rPr>
        <w:tab/>
        <w:t xml:space="preserve">Rights of Third Parties </w:t>
      </w:r>
      <w:r w:rsidRPr="000B07FA">
        <w:rPr>
          <w:rFonts w:ascii="Georgia" w:hAnsi="Georgia"/>
        </w:rPr>
        <w:t xml:space="preserve"> – Except as set out in relation to PwC LLP’s and other PwC firms’ rights in clause 1.3,  and save for the rights of DFID pursuant to paragraph 10 of the statement of work a person who is not party to this agreement has no rights under the Contracts (Rights of Third Parties) Act 1999 (as may be amended)  to enforce any term of this agreement. PwC LLP and any other PwC firm set out in the statement of work may enforce their rights in their own right. Their consent is not required to vary or rescind this agreement. You accept that as the burden of this agreement lies solely with us, you shall not be entitled to bring any claim relating to this agreement against any other PwC firm (save to the extent such claims cannot be restricted by law).</w:t>
      </w:r>
    </w:p>
    <w:p w:rsidR="00984DFF" w:rsidRPr="000B07FA" w:rsidRDefault="00984DFF">
      <w:pPr>
        <w:widowControl w:val="0"/>
        <w:outlineLvl w:val="0"/>
        <w:rPr>
          <w:rFonts w:ascii="Georgia" w:hAnsi="Georgia"/>
        </w:rPr>
      </w:pPr>
    </w:p>
    <w:p w:rsidR="00984DFF" w:rsidRPr="000B07FA" w:rsidRDefault="00A80A47">
      <w:pPr>
        <w:widowControl w:val="0"/>
        <w:outlineLvl w:val="0"/>
        <w:rPr>
          <w:rFonts w:ascii="Georgia" w:hAnsi="Georgia"/>
        </w:rPr>
      </w:pPr>
      <w:r w:rsidRPr="000B07FA">
        <w:rPr>
          <w:rFonts w:ascii="Georgia" w:hAnsi="Georgia"/>
          <w:b/>
        </w:rPr>
        <w:t>11.9</w:t>
      </w:r>
      <w:r w:rsidRPr="000B07FA">
        <w:rPr>
          <w:rFonts w:ascii="Georgia" w:hAnsi="Georgia"/>
          <w:b/>
        </w:rPr>
        <w:tab/>
        <w:t>Survival -</w:t>
      </w:r>
      <w:r w:rsidRPr="000B07FA">
        <w:rPr>
          <w:rFonts w:ascii="Georgia" w:hAnsi="Georgia"/>
        </w:rPr>
        <w:t xml:space="preserve"> Any clause that is meant to continue will do so, including but not limited to 3.4, 5.2, 5.3, 6, 8, 9, 10 and 11. </w:t>
      </w:r>
    </w:p>
    <w:p w:rsidR="00984DFF" w:rsidRPr="000B07FA" w:rsidRDefault="00984DFF">
      <w:pPr>
        <w:widowControl w:val="0"/>
        <w:outlineLvl w:val="0"/>
        <w:rPr>
          <w:rFonts w:ascii="Georgia" w:hAnsi="Georgia"/>
        </w:rPr>
      </w:pPr>
    </w:p>
    <w:p w:rsidR="00984DFF" w:rsidRPr="000B07FA" w:rsidRDefault="00A80A47">
      <w:pPr>
        <w:widowControl w:val="0"/>
        <w:outlineLvl w:val="0"/>
        <w:rPr>
          <w:rFonts w:ascii="Georgia" w:hAnsi="Georgia"/>
          <w:b/>
        </w:rPr>
      </w:pPr>
      <w:r w:rsidRPr="000B07FA">
        <w:rPr>
          <w:rFonts w:ascii="Georgia" w:hAnsi="Georgia"/>
          <w:b/>
        </w:rPr>
        <w:t>11.10</w:t>
      </w:r>
      <w:r w:rsidRPr="000B07FA">
        <w:rPr>
          <w:rFonts w:ascii="Georgia" w:hAnsi="Georgia"/>
          <w:b/>
        </w:rPr>
        <w:tab/>
        <w:t>Service Agent</w:t>
      </w:r>
    </w:p>
    <w:p w:rsidR="00984DFF" w:rsidRPr="000B07FA" w:rsidRDefault="00984DFF">
      <w:pPr>
        <w:widowControl w:val="0"/>
        <w:outlineLvl w:val="0"/>
        <w:rPr>
          <w:rFonts w:ascii="Georgia" w:hAnsi="Georgia"/>
          <w:b/>
        </w:rPr>
      </w:pPr>
    </w:p>
    <w:p w:rsidR="00984DFF" w:rsidRPr="000B07FA" w:rsidRDefault="00A80A47">
      <w:pPr>
        <w:widowControl w:val="0"/>
        <w:rPr>
          <w:rFonts w:ascii="Georgia" w:hAnsi="Georgia"/>
        </w:rPr>
      </w:pPr>
      <w:r w:rsidRPr="000B07FA">
        <w:rPr>
          <w:rFonts w:ascii="Georgia" w:hAnsi="Georgia"/>
        </w:rPr>
        <w:t>If you are not a UK entity, you authorise and appoint the individual or entity specified in paragraph 9 of the statement of work to accept on your behalf service of all legal process arising out of or in connection with any proceedings before the English courts in connection with this agreement.  You also agree to maintain the appointment for service of process in England for so long as any amount is outstanding or services are unperformed under this agreement. Notwithstanding this, we may also serve all legal process in connection with this agreement directly upon you</w:t>
      </w:r>
    </w:p>
    <w:p w:rsidR="00984DFF" w:rsidRPr="000B07FA" w:rsidRDefault="00984DFF">
      <w:pPr>
        <w:widowControl w:val="0"/>
        <w:rPr>
          <w:rFonts w:ascii="Georgia" w:hAnsi="Georgia"/>
        </w:rPr>
      </w:pPr>
    </w:p>
    <w:p w:rsidR="00984DFF" w:rsidRPr="000B07FA" w:rsidRDefault="00A80A47">
      <w:pPr>
        <w:widowControl w:val="0"/>
        <w:rPr>
          <w:rFonts w:ascii="Georgia" w:hAnsi="Georgia"/>
          <w:b/>
        </w:rPr>
      </w:pPr>
      <w:r w:rsidRPr="000B07FA">
        <w:rPr>
          <w:rFonts w:ascii="Georgia" w:hAnsi="Georgia"/>
          <w:b/>
        </w:rPr>
        <w:t>12.</w:t>
      </w:r>
      <w:r w:rsidRPr="000B07FA">
        <w:rPr>
          <w:rFonts w:ascii="Georgia" w:hAnsi="Georgia"/>
          <w:b/>
        </w:rPr>
        <w:tab/>
        <w:t>Interpretation</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rPr>
        <w:t>In this agreement the following words and expressions have the meanings given to them below:</w:t>
      </w:r>
    </w:p>
    <w:p w:rsidR="00984DFF" w:rsidRPr="000B07FA" w:rsidRDefault="00984DFF">
      <w:pPr>
        <w:widowControl w:val="0"/>
        <w:rPr>
          <w:rFonts w:ascii="Georgia" w:hAnsi="Georgia"/>
          <w:b/>
        </w:rPr>
      </w:pPr>
    </w:p>
    <w:p w:rsidR="00984DFF" w:rsidRPr="000B07FA" w:rsidRDefault="00A80A47">
      <w:pPr>
        <w:widowControl w:val="0"/>
        <w:rPr>
          <w:rFonts w:ascii="Georgia" w:hAnsi="Georgia"/>
        </w:rPr>
      </w:pPr>
      <w:r w:rsidRPr="000B07FA">
        <w:rPr>
          <w:rFonts w:ascii="Georgia" w:hAnsi="Georgia"/>
          <w:b/>
        </w:rPr>
        <w:t xml:space="preserve">deliverables -  </w:t>
      </w:r>
      <w:r w:rsidRPr="000B07FA">
        <w:rPr>
          <w:rFonts w:ascii="Georgia" w:hAnsi="Georgia"/>
        </w:rPr>
        <w:t xml:space="preserve">a document, report, software or other tangible work product. </w:t>
      </w:r>
    </w:p>
    <w:p w:rsidR="00984DFF" w:rsidRPr="000B07FA" w:rsidRDefault="00984DFF">
      <w:pPr>
        <w:widowControl w:val="0"/>
        <w:rPr>
          <w:rFonts w:ascii="Georgia" w:hAnsi="Georgia"/>
          <w:b/>
        </w:rPr>
      </w:pPr>
    </w:p>
    <w:p w:rsidR="00984DFF" w:rsidRPr="000B07FA" w:rsidRDefault="00A80A47">
      <w:pPr>
        <w:widowControl w:val="0"/>
        <w:rPr>
          <w:rFonts w:ascii="Georgia" w:hAnsi="Georgia"/>
        </w:rPr>
      </w:pPr>
      <w:r w:rsidRPr="000B07FA">
        <w:rPr>
          <w:rFonts w:ascii="Georgia" w:hAnsi="Georgia"/>
          <w:b/>
        </w:rPr>
        <w:t xml:space="preserve">prime contract – </w:t>
      </w:r>
      <w:r w:rsidRPr="000B07FA">
        <w:rPr>
          <w:rFonts w:ascii="Georgia" w:hAnsi="Georgia"/>
        </w:rPr>
        <w:t>the contract between PwC LLP and the client</w:t>
      </w:r>
    </w:p>
    <w:p w:rsidR="00984DFF" w:rsidRPr="000B07FA" w:rsidRDefault="00984DFF">
      <w:pPr>
        <w:widowControl w:val="0"/>
        <w:rPr>
          <w:rFonts w:ascii="Georgia" w:hAnsi="Georgia"/>
          <w:b/>
        </w:rPr>
      </w:pPr>
    </w:p>
    <w:p w:rsidR="00984DFF" w:rsidRPr="000B07FA" w:rsidRDefault="00A80A47">
      <w:pPr>
        <w:widowControl w:val="0"/>
        <w:rPr>
          <w:rFonts w:ascii="Georgia" w:hAnsi="Georgia"/>
        </w:rPr>
      </w:pPr>
      <w:r w:rsidRPr="000B07FA">
        <w:rPr>
          <w:rFonts w:ascii="Georgia" w:hAnsi="Georgia"/>
          <w:b/>
        </w:rPr>
        <w:t xml:space="preserve">PwC firm – </w:t>
      </w:r>
      <w:r w:rsidRPr="000B07FA">
        <w:rPr>
          <w:rFonts w:ascii="Georgia" w:hAnsi="Georgia"/>
        </w:rPr>
        <w:t>any entity or partnership within the worldwide network of PricewaterhouseCoopers firms and entities</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 xml:space="preserve">services – </w:t>
      </w:r>
      <w:r w:rsidRPr="000B07FA">
        <w:rPr>
          <w:rFonts w:ascii="Georgia" w:hAnsi="Georgia"/>
        </w:rPr>
        <w:t>the services set out in the statement of work</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 xml:space="preserve">staff– </w:t>
      </w:r>
      <w:r w:rsidRPr="000B07FA">
        <w:rPr>
          <w:rFonts w:ascii="Georgia" w:hAnsi="Georgia"/>
        </w:rPr>
        <w:t>your employees, contractors, personnel, and those of any of your sub-contractors who are involved in the provision of the services</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statement of work</w:t>
      </w:r>
      <w:r w:rsidRPr="000B07FA">
        <w:rPr>
          <w:rFonts w:ascii="Georgia" w:hAnsi="Georgia"/>
        </w:rPr>
        <w:t xml:space="preserve"> – the statement of work set out in schedule 1</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 xml:space="preserve">this agreement – </w:t>
      </w:r>
      <w:r w:rsidRPr="000B07FA">
        <w:rPr>
          <w:rFonts w:ascii="Georgia" w:hAnsi="Georgia"/>
        </w:rPr>
        <w:t>these terms and the statement of work attached (including any document referenced in or attached to the statement of work)</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 xml:space="preserve">we, us, our – </w:t>
      </w:r>
      <w:r w:rsidRPr="000B07FA">
        <w:rPr>
          <w:rFonts w:ascii="Georgia" w:hAnsi="Georgia"/>
        </w:rPr>
        <w:t>refers to PricewaterhouseCoopers Services Limited whose registered office is at 1 Embankment Place, London WC2N 6RH</w:t>
      </w:r>
    </w:p>
    <w:p w:rsidR="00984DFF" w:rsidRPr="000B07FA" w:rsidRDefault="00984DFF">
      <w:pPr>
        <w:widowControl w:val="0"/>
        <w:rPr>
          <w:rFonts w:ascii="Georgia" w:hAnsi="Georgia"/>
        </w:rPr>
      </w:pPr>
    </w:p>
    <w:p w:rsidR="00984DFF" w:rsidRPr="000B07FA" w:rsidRDefault="00A80A47">
      <w:pPr>
        <w:widowControl w:val="0"/>
        <w:rPr>
          <w:rFonts w:ascii="Georgia" w:hAnsi="Georgia"/>
        </w:rPr>
      </w:pPr>
      <w:r w:rsidRPr="000B07FA">
        <w:rPr>
          <w:rFonts w:ascii="Georgia" w:hAnsi="Georgia"/>
          <w:b/>
        </w:rPr>
        <w:t>VAT –</w:t>
      </w:r>
      <w:r w:rsidRPr="000B07FA">
        <w:rPr>
          <w:rFonts w:ascii="Georgia" w:hAnsi="Georgia"/>
        </w:rPr>
        <w:t xml:space="preserve"> UK Value Added Tax</w:t>
      </w:r>
    </w:p>
    <w:p w:rsidR="00984DFF" w:rsidRPr="000B07FA" w:rsidRDefault="00984DFF">
      <w:pPr>
        <w:keepNext/>
        <w:widowControl w:val="0"/>
        <w:jc w:val="both"/>
        <w:rPr>
          <w:rFonts w:ascii="Georgia" w:hAnsi="Georgia"/>
        </w:rPr>
      </w:pPr>
    </w:p>
    <w:p w:rsidR="00984DFF" w:rsidRPr="000B07FA" w:rsidRDefault="00984DFF">
      <w:pPr>
        <w:pStyle w:val="Footer"/>
        <w:widowControl w:val="0"/>
        <w:tabs>
          <w:tab w:val="clear" w:pos="4153"/>
          <w:tab w:val="clear" w:pos="8306"/>
        </w:tabs>
        <w:jc w:val="center"/>
        <w:outlineLvl w:val="0"/>
        <w:rPr>
          <w:rFonts w:ascii="Georgia" w:hAnsi="Georgia"/>
        </w:rPr>
        <w:sectPr w:rsidR="00984DFF" w:rsidRPr="000B07FA">
          <w:footerReference w:type="default" r:id="rId13"/>
          <w:endnotePr>
            <w:numFmt w:val="decimal"/>
          </w:endnotePr>
          <w:type w:val="continuous"/>
          <w:pgSz w:w="11909" w:h="16834" w:code="9"/>
          <w:pgMar w:top="1134" w:right="994" w:bottom="1270" w:left="1134" w:header="624" w:footer="454" w:gutter="289"/>
          <w:pgNumType w:start="1"/>
          <w:cols w:space="720"/>
          <w:noEndnote/>
          <w:titlePg/>
        </w:sectPr>
      </w:pPr>
    </w:p>
    <w:p w:rsidR="00984DFF" w:rsidRPr="000B07FA" w:rsidRDefault="00984DFF">
      <w:pPr>
        <w:pStyle w:val="Footer"/>
        <w:widowControl w:val="0"/>
        <w:tabs>
          <w:tab w:val="clear" w:pos="4153"/>
          <w:tab w:val="clear" w:pos="8306"/>
        </w:tabs>
        <w:outlineLvl w:val="0"/>
        <w:rPr>
          <w:rFonts w:ascii="Georgia" w:hAnsi="Georgia"/>
        </w:rPr>
      </w:pPr>
    </w:p>
    <w:p w:rsidR="00984DFF" w:rsidRPr="000B07FA" w:rsidRDefault="00A80A47">
      <w:pPr>
        <w:pStyle w:val="Footer"/>
        <w:widowControl w:val="0"/>
        <w:tabs>
          <w:tab w:val="clear" w:pos="4153"/>
          <w:tab w:val="clear" w:pos="8306"/>
        </w:tabs>
        <w:outlineLvl w:val="0"/>
        <w:rPr>
          <w:rFonts w:ascii="Georgia" w:hAnsi="Georgia"/>
        </w:rPr>
      </w:pPr>
      <w:r w:rsidRPr="000B07FA">
        <w:rPr>
          <w:rFonts w:ascii="Georgia" w:hAnsi="Georgia"/>
        </w:rPr>
        <w:br w:type="page"/>
      </w:r>
    </w:p>
    <w:p w:rsidR="009D1254" w:rsidRPr="000B07FA" w:rsidRDefault="009D1254" w:rsidP="009D1254">
      <w:pPr>
        <w:pStyle w:val="Footer"/>
        <w:widowControl w:val="0"/>
        <w:tabs>
          <w:tab w:val="clear" w:pos="4153"/>
          <w:tab w:val="clear" w:pos="8306"/>
        </w:tabs>
        <w:outlineLvl w:val="0"/>
        <w:rPr>
          <w:rFonts w:ascii="Georgia" w:hAnsi="Georgia"/>
        </w:rPr>
      </w:pPr>
    </w:p>
    <w:p w:rsidR="009D1254" w:rsidRPr="000B07FA" w:rsidRDefault="003E51B8" w:rsidP="009D1254">
      <w:pPr>
        <w:pStyle w:val="Footer"/>
        <w:widowControl w:val="0"/>
        <w:tabs>
          <w:tab w:val="clear" w:pos="4153"/>
          <w:tab w:val="clear" w:pos="8306"/>
        </w:tabs>
        <w:jc w:val="center"/>
        <w:outlineLvl w:val="0"/>
        <w:rPr>
          <w:rFonts w:ascii="Georgia" w:hAnsi="Georgia"/>
          <w:b/>
        </w:rPr>
      </w:pPr>
      <w:r w:rsidRPr="000B07FA">
        <w:rPr>
          <w:rFonts w:ascii="Georgia" w:hAnsi="Georgia"/>
          <w:b/>
        </w:rPr>
        <w:t>Schedule 1</w:t>
      </w:r>
    </w:p>
    <w:p w:rsidR="009D1254" w:rsidRPr="000B07FA" w:rsidRDefault="009D1254" w:rsidP="009D1254">
      <w:pPr>
        <w:pStyle w:val="Footer"/>
        <w:widowControl w:val="0"/>
        <w:tabs>
          <w:tab w:val="clear" w:pos="4153"/>
          <w:tab w:val="clear" w:pos="8306"/>
        </w:tabs>
        <w:jc w:val="center"/>
        <w:outlineLvl w:val="0"/>
        <w:rPr>
          <w:rFonts w:ascii="Georgia" w:hAnsi="Georgia"/>
          <w:b/>
        </w:rPr>
      </w:pPr>
    </w:p>
    <w:p w:rsidR="009D1254" w:rsidRPr="000B07FA" w:rsidRDefault="009D1254" w:rsidP="009D1254">
      <w:pPr>
        <w:pStyle w:val="Footer"/>
        <w:widowControl w:val="0"/>
        <w:tabs>
          <w:tab w:val="clear" w:pos="4153"/>
          <w:tab w:val="clear" w:pos="8306"/>
        </w:tabs>
        <w:jc w:val="center"/>
        <w:outlineLvl w:val="0"/>
        <w:rPr>
          <w:rFonts w:ascii="Georgia" w:hAnsi="Georgia"/>
        </w:rPr>
      </w:pPr>
    </w:p>
    <w:p w:rsidR="009D1254" w:rsidRPr="000B07FA" w:rsidRDefault="003E51B8" w:rsidP="009D1254">
      <w:pPr>
        <w:widowControl w:val="0"/>
        <w:jc w:val="center"/>
        <w:outlineLvl w:val="0"/>
        <w:rPr>
          <w:rFonts w:ascii="Georgia" w:hAnsi="Georgia"/>
          <w:b/>
        </w:rPr>
      </w:pPr>
      <w:r w:rsidRPr="000B07FA">
        <w:rPr>
          <w:rFonts w:ascii="Georgia" w:hAnsi="Georgia"/>
          <w:b/>
        </w:rPr>
        <w:t xml:space="preserve">Statement of Work </w:t>
      </w:r>
    </w:p>
    <w:p w:rsidR="009D1254" w:rsidRPr="000B07FA" w:rsidRDefault="009D1254" w:rsidP="009D1254">
      <w:pPr>
        <w:widowControl w:val="0"/>
        <w:jc w:val="both"/>
        <w:rPr>
          <w:rFonts w:ascii="Georgia" w:hAnsi="Georgia"/>
        </w:rPr>
      </w:pPr>
    </w:p>
    <w:p w:rsidR="009D1254" w:rsidRPr="000B07FA" w:rsidRDefault="009D1254" w:rsidP="009D1254">
      <w:pPr>
        <w:widowControl w:val="0"/>
        <w:numPr>
          <w:ilvl w:val="0"/>
          <w:numId w:val="4"/>
        </w:numPr>
        <w:tabs>
          <w:tab w:val="clear" w:pos="360"/>
          <w:tab w:val="num" w:pos="420"/>
        </w:tabs>
        <w:ind w:left="420"/>
        <w:rPr>
          <w:rFonts w:ascii="Georgia" w:hAnsi="Georgia"/>
        </w:rPr>
      </w:pPr>
      <w:r w:rsidRPr="000B07FA">
        <w:rPr>
          <w:rFonts w:ascii="Georgia" w:hAnsi="Georgia"/>
          <w:b/>
        </w:rPr>
        <w:t>Title</w:t>
      </w:r>
    </w:p>
    <w:p w:rsidR="009D1254" w:rsidRPr="000B07FA" w:rsidRDefault="009D1254" w:rsidP="009D1254">
      <w:pPr>
        <w:widowControl w:val="0"/>
        <w:ind w:left="60"/>
        <w:rPr>
          <w:rFonts w:ascii="Georgia" w:hAnsi="Georgia"/>
        </w:rPr>
      </w:pPr>
    </w:p>
    <w:p w:rsidR="009D1254" w:rsidRPr="000B07FA" w:rsidRDefault="009D1254" w:rsidP="009D1254">
      <w:pPr>
        <w:autoSpaceDE w:val="0"/>
        <w:autoSpaceDN w:val="0"/>
        <w:adjustRightInd w:val="0"/>
        <w:ind w:left="420"/>
        <w:rPr>
          <w:rFonts w:ascii="Georgia" w:hAnsi="Georgia"/>
        </w:rPr>
      </w:pPr>
      <w:r w:rsidRPr="00C9470F">
        <w:rPr>
          <w:rFonts w:ascii="Georgia" w:hAnsi="Georgia"/>
          <w:highlight w:val="yellow"/>
        </w:rPr>
        <w:t>Describe.</w:t>
      </w:r>
    </w:p>
    <w:p w:rsidR="009D1254" w:rsidRPr="000B07FA" w:rsidRDefault="009D1254" w:rsidP="009D1254">
      <w:pPr>
        <w:widowControl w:val="0"/>
        <w:rPr>
          <w:rFonts w:ascii="Georgia" w:hAnsi="Georgia"/>
        </w:rPr>
      </w:pPr>
    </w:p>
    <w:p w:rsidR="009D1254" w:rsidRPr="000B07FA" w:rsidRDefault="009D1254" w:rsidP="009D1254">
      <w:pPr>
        <w:tabs>
          <w:tab w:val="left" w:pos="3060"/>
        </w:tabs>
        <w:autoSpaceDE w:val="0"/>
        <w:autoSpaceDN w:val="0"/>
        <w:adjustRightInd w:val="0"/>
        <w:ind w:left="540"/>
        <w:rPr>
          <w:rFonts w:ascii="Georgia" w:eastAsia="SimSun" w:hAnsi="Georgia"/>
          <w:color w:val="000000"/>
          <w:lang w:eastAsia="zh-CN"/>
        </w:rPr>
      </w:pPr>
    </w:p>
    <w:p w:rsidR="009D1254" w:rsidRPr="000B07FA" w:rsidRDefault="009D1254" w:rsidP="009D1254">
      <w:pPr>
        <w:widowControl w:val="0"/>
        <w:numPr>
          <w:ilvl w:val="0"/>
          <w:numId w:val="4"/>
        </w:numPr>
        <w:tabs>
          <w:tab w:val="clear" w:pos="360"/>
          <w:tab w:val="num" w:pos="420"/>
        </w:tabs>
        <w:ind w:left="420"/>
        <w:rPr>
          <w:rFonts w:ascii="Georgia" w:hAnsi="Georgia"/>
          <w:b/>
        </w:rPr>
      </w:pPr>
      <w:r w:rsidRPr="000B07FA">
        <w:rPr>
          <w:rFonts w:ascii="Georgia" w:hAnsi="Georgia"/>
          <w:b/>
        </w:rPr>
        <w:t>Description of services</w:t>
      </w:r>
    </w:p>
    <w:p w:rsidR="009D1254" w:rsidRPr="000B07FA" w:rsidRDefault="009D1254" w:rsidP="009D1254">
      <w:pPr>
        <w:widowControl w:val="0"/>
        <w:ind w:left="60"/>
        <w:rPr>
          <w:rFonts w:ascii="Georgia" w:hAnsi="Georgia"/>
        </w:rPr>
      </w:pPr>
    </w:p>
    <w:p w:rsidR="009D1254" w:rsidRPr="000B07FA" w:rsidRDefault="009D1254" w:rsidP="009D1254">
      <w:pPr>
        <w:autoSpaceDE w:val="0"/>
        <w:autoSpaceDN w:val="0"/>
        <w:adjustRightInd w:val="0"/>
        <w:ind w:left="420"/>
        <w:rPr>
          <w:rFonts w:ascii="Georgia" w:hAnsi="Georgia"/>
        </w:rPr>
      </w:pPr>
      <w:r w:rsidRPr="00C9470F">
        <w:rPr>
          <w:rFonts w:ascii="Georgia" w:hAnsi="Georgia"/>
          <w:highlight w:val="yellow"/>
        </w:rPr>
        <w:t>[Describe.]</w:t>
      </w:r>
    </w:p>
    <w:p w:rsidR="009D1254" w:rsidRPr="000B07FA" w:rsidRDefault="009D1254" w:rsidP="009D1254">
      <w:pPr>
        <w:autoSpaceDE w:val="0"/>
        <w:autoSpaceDN w:val="0"/>
        <w:adjustRightInd w:val="0"/>
        <w:ind w:left="420"/>
        <w:rPr>
          <w:rFonts w:ascii="Georgia" w:hAnsi="Georgia"/>
        </w:rPr>
      </w:pPr>
    </w:p>
    <w:p w:rsidR="009D1254" w:rsidRPr="000B07FA" w:rsidRDefault="009D1254" w:rsidP="009D1254">
      <w:pPr>
        <w:widowControl w:val="0"/>
        <w:rPr>
          <w:rFonts w:ascii="Georgia" w:hAnsi="Georgia"/>
        </w:rPr>
      </w:pPr>
    </w:p>
    <w:p w:rsidR="009D1254" w:rsidRPr="000B07FA" w:rsidRDefault="009D1254" w:rsidP="009D1254">
      <w:pPr>
        <w:widowControl w:val="0"/>
        <w:numPr>
          <w:ilvl w:val="0"/>
          <w:numId w:val="4"/>
        </w:numPr>
        <w:tabs>
          <w:tab w:val="clear" w:pos="360"/>
          <w:tab w:val="num" w:pos="420"/>
        </w:tabs>
        <w:ind w:left="420"/>
        <w:rPr>
          <w:rFonts w:ascii="Georgia" w:hAnsi="Georgia"/>
          <w:b/>
        </w:rPr>
      </w:pPr>
      <w:r w:rsidRPr="000B07FA">
        <w:rPr>
          <w:rFonts w:ascii="Georgia" w:hAnsi="Georgia"/>
          <w:b/>
        </w:rPr>
        <w:t>Deliverables to be supplied by you</w:t>
      </w:r>
    </w:p>
    <w:p w:rsidR="009D1254" w:rsidRPr="000B07FA" w:rsidRDefault="009D1254" w:rsidP="009D1254">
      <w:pPr>
        <w:widowControl w:val="0"/>
        <w:rPr>
          <w:rFonts w:ascii="Georgia" w:hAnsi="Georgia"/>
        </w:rPr>
      </w:pPr>
    </w:p>
    <w:p w:rsidR="009D1254" w:rsidRPr="000B07FA" w:rsidRDefault="009D1254" w:rsidP="009D1254">
      <w:pPr>
        <w:ind w:right="-42" w:firstLine="426"/>
        <w:rPr>
          <w:rFonts w:ascii="Georgia" w:hAnsi="Georgia"/>
        </w:rPr>
      </w:pPr>
    </w:p>
    <w:p w:rsidR="009D1254" w:rsidRPr="000B07FA" w:rsidRDefault="009D1254" w:rsidP="009D1254">
      <w:pPr>
        <w:ind w:right="-42" w:firstLine="426"/>
        <w:rPr>
          <w:rFonts w:ascii="Georgia" w:hAnsi="Georgia"/>
          <w:b/>
        </w:rPr>
      </w:pPr>
      <w:r w:rsidRPr="00C9470F">
        <w:rPr>
          <w:rFonts w:ascii="Georgia" w:hAnsi="Georgia"/>
          <w:b/>
          <w:highlight w:val="yellow"/>
        </w:rPr>
        <w:t>[insert agreed deliverables]</w:t>
      </w:r>
      <w:r w:rsidRPr="000B07FA">
        <w:rPr>
          <w:rFonts w:ascii="Georgia" w:hAnsi="Georgia"/>
          <w:b/>
        </w:rPr>
        <w:t xml:space="preserve"> </w:t>
      </w:r>
    </w:p>
    <w:p w:rsidR="009D1254" w:rsidRPr="000B07FA" w:rsidRDefault="009D1254" w:rsidP="009D1254">
      <w:pPr>
        <w:ind w:left="720" w:right="-42" w:hanging="180"/>
        <w:rPr>
          <w:rFonts w:ascii="Georgia" w:hAnsi="Georgia"/>
        </w:rPr>
      </w:pPr>
    </w:p>
    <w:p w:rsidR="009D1254" w:rsidRPr="000B07FA" w:rsidRDefault="009D1254" w:rsidP="009D1254">
      <w:pPr>
        <w:autoSpaceDE w:val="0"/>
        <w:autoSpaceDN w:val="0"/>
        <w:adjustRightInd w:val="0"/>
        <w:rPr>
          <w:rFonts w:ascii="Georgia" w:hAnsi="Georgia"/>
        </w:rPr>
      </w:pPr>
    </w:p>
    <w:p w:rsidR="009D1254" w:rsidRPr="000B07FA" w:rsidRDefault="009D1254" w:rsidP="009D1254">
      <w:pPr>
        <w:widowControl w:val="0"/>
        <w:numPr>
          <w:ilvl w:val="0"/>
          <w:numId w:val="4"/>
        </w:numPr>
        <w:tabs>
          <w:tab w:val="clear" w:pos="360"/>
          <w:tab w:val="num" w:pos="420"/>
        </w:tabs>
        <w:ind w:left="420"/>
        <w:rPr>
          <w:rFonts w:ascii="Georgia" w:hAnsi="Georgia"/>
          <w:b/>
        </w:rPr>
      </w:pPr>
      <w:r w:rsidRPr="000B07FA">
        <w:rPr>
          <w:rFonts w:ascii="Georgia" w:hAnsi="Georgia"/>
          <w:b/>
        </w:rPr>
        <w:t>Named personnel</w:t>
      </w:r>
    </w:p>
    <w:p w:rsidR="009D1254" w:rsidRPr="000B07FA" w:rsidRDefault="009D1254" w:rsidP="009D1254">
      <w:pPr>
        <w:widowControl w:val="0"/>
        <w:rPr>
          <w:rFonts w:ascii="Georgia" w:hAnsi="Georgia"/>
        </w:rPr>
      </w:pPr>
    </w:p>
    <w:p w:rsidR="009D1254" w:rsidRPr="00C9470F" w:rsidRDefault="009D1254" w:rsidP="009D1254">
      <w:pPr>
        <w:pStyle w:val="BodyText"/>
        <w:numPr>
          <w:ilvl w:val="0"/>
          <w:numId w:val="24"/>
        </w:numPr>
        <w:rPr>
          <w:rFonts w:ascii="Georgia" w:hAnsi="Georgia"/>
          <w:highlight w:val="yellow"/>
        </w:rPr>
      </w:pPr>
      <w:r w:rsidRPr="00C9470F">
        <w:rPr>
          <w:rFonts w:ascii="Georgia" w:hAnsi="Georgia"/>
          <w:highlight w:val="yellow"/>
        </w:rPr>
        <w:t>Mr./Ms. X; and</w:t>
      </w:r>
    </w:p>
    <w:p w:rsidR="009D1254" w:rsidRPr="00C9470F" w:rsidRDefault="009D1254" w:rsidP="009D1254">
      <w:pPr>
        <w:pStyle w:val="BodyText"/>
        <w:ind w:left="420"/>
        <w:rPr>
          <w:rFonts w:ascii="Georgia" w:hAnsi="Georgia"/>
          <w:highlight w:val="yellow"/>
        </w:rPr>
      </w:pPr>
    </w:p>
    <w:p w:rsidR="009D1254" w:rsidRPr="00C9470F" w:rsidRDefault="009D1254" w:rsidP="009D1254">
      <w:pPr>
        <w:pStyle w:val="BodyText"/>
        <w:numPr>
          <w:ilvl w:val="0"/>
          <w:numId w:val="24"/>
        </w:numPr>
        <w:rPr>
          <w:rFonts w:ascii="Georgia" w:hAnsi="Georgia"/>
          <w:highlight w:val="yellow"/>
        </w:rPr>
      </w:pPr>
      <w:r w:rsidRPr="00C9470F">
        <w:rPr>
          <w:rFonts w:ascii="Georgia" w:hAnsi="Georgia"/>
          <w:highlight w:val="yellow"/>
        </w:rPr>
        <w:t>Mr./Ms. Y.</w:t>
      </w:r>
    </w:p>
    <w:p w:rsidR="009D1254" w:rsidRPr="000B07FA" w:rsidRDefault="009D1254" w:rsidP="009D1254">
      <w:pPr>
        <w:pStyle w:val="BodyText"/>
        <w:rPr>
          <w:rFonts w:ascii="Georgia" w:hAnsi="Georgia"/>
        </w:rPr>
      </w:pPr>
    </w:p>
    <w:p w:rsidR="009D1254" w:rsidRPr="000B07FA" w:rsidRDefault="009D1254" w:rsidP="009D1254">
      <w:pPr>
        <w:pStyle w:val="BodyText"/>
        <w:ind w:left="420"/>
        <w:rPr>
          <w:rFonts w:ascii="Georgia" w:hAnsi="Georgia"/>
        </w:rPr>
      </w:pPr>
    </w:p>
    <w:p w:rsidR="009D1254" w:rsidRPr="000B07FA" w:rsidRDefault="009D1254" w:rsidP="009D1254">
      <w:pPr>
        <w:widowControl w:val="0"/>
        <w:numPr>
          <w:ilvl w:val="0"/>
          <w:numId w:val="4"/>
        </w:numPr>
        <w:tabs>
          <w:tab w:val="clear" w:pos="360"/>
          <w:tab w:val="num" w:pos="420"/>
        </w:tabs>
        <w:ind w:left="420"/>
        <w:rPr>
          <w:rFonts w:ascii="Georgia" w:hAnsi="Georgia"/>
          <w:b/>
        </w:rPr>
      </w:pPr>
      <w:r w:rsidRPr="000B07FA">
        <w:rPr>
          <w:rFonts w:ascii="Georgia" w:hAnsi="Georgia"/>
          <w:b/>
        </w:rPr>
        <w:t>Timetable</w:t>
      </w:r>
    </w:p>
    <w:p w:rsidR="009D1254" w:rsidRPr="000B07FA" w:rsidRDefault="009D1254" w:rsidP="00C9470F">
      <w:pPr>
        <w:pStyle w:val="BodyText"/>
        <w:rPr>
          <w:rFonts w:ascii="Georgia" w:hAnsi="Georgia"/>
        </w:rPr>
      </w:pPr>
    </w:p>
    <w:p w:rsidR="009D1254" w:rsidRPr="000B07FA" w:rsidRDefault="009D1254" w:rsidP="009D1254">
      <w:pPr>
        <w:pStyle w:val="BodyText"/>
        <w:ind w:firstLine="420"/>
        <w:rPr>
          <w:rFonts w:ascii="Georgia" w:hAnsi="Georgia"/>
        </w:rPr>
      </w:pPr>
      <w:r w:rsidRPr="000B07FA">
        <w:rPr>
          <w:rFonts w:ascii="Georgia" w:hAnsi="Georgia"/>
        </w:rPr>
        <w:t xml:space="preserve">The project will be deemed to start on </w:t>
      </w:r>
      <w:proofErr w:type="spellStart"/>
      <w:r w:rsidRPr="00C9470F">
        <w:rPr>
          <w:rFonts w:ascii="Georgia" w:hAnsi="Georgia"/>
          <w:b/>
          <w:highlight w:val="yellow"/>
        </w:rPr>
        <w:t>dd</w:t>
      </w:r>
      <w:proofErr w:type="spellEnd"/>
      <w:r w:rsidRPr="00C9470F">
        <w:rPr>
          <w:rFonts w:ascii="Georgia" w:hAnsi="Georgia"/>
          <w:b/>
          <w:highlight w:val="yellow"/>
        </w:rPr>
        <w:t xml:space="preserve"> month 201</w:t>
      </w:r>
      <w:r w:rsidR="00C9470F" w:rsidRPr="00C9470F">
        <w:rPr>
          <w:rFonts w:ascii="Georgia" w:hAnsi="Georgia"/>
          <w:b/>
          <w:highlight w:val="yellow"/>
        </w:rPr>
        <w:t>4</w:t>
      </w:r>
      <w:r w:rsidRPr="000B07FA">
        <w:rPr>
          <w:rFonts w:ascii="Georgia" w:hAnsi="Georgia"/>
        </w:rPr>
        <w:t xml:space="preserve"> and be completed by </w:t>
      </w:r>
      <w:proofErr w:type="spellStart"/>
      <w:r w:rsidRPr="00C9470F">
        <w:rPr>
          <w:rFonts w:ascii="Georgia" w:hAnsi="Georgia"/>
          <w:b/>
          <w:highlight w:val="yellow"/>
        </w:rPr>
        <w:t>dd</w:t>
      </w:r>
      <w:proofErr w:type="spellEnd"/>
      <w:r w:rsidRPr="00C9470F">
        <w:rPr>
          <w:rFonts w:ascii="Georgia" w:hAnsi="Georgia"/>
          <w:b/>
          <w:highlight w:val="yellow"/>
        </w:rPr>
        <w:t xml:space="preserve"> month 2015</w:t>
      </w:r>
      <w:r w:rsidRPr="00C9470F">
        <w:rPr>
          <w:rFonts w:ascii="Georgia" w:hAnsi="Georgia"/>
          <w:highlight w:val="yellow"/>
        </w:rPr>
        <w:t>.</w:t>
      </w:r>
    </w:p>
    <w:p w:rsidR="009D1254" w:rsidRPr="000B07FA" w:rsidRDefault="009D1254" w:rsidP="009D1254">
      <w:pPr>
        <w:pStyle w:val="BodyText"/>
        <w:ind w:firstLine="420"/>
        <w:rPr>
          <w:rFonts w:ascii="Georgia" w:hAnsi="Georgia"/>
        </w:rPr>
      </w:pPr>
    </w:p>
    <w:p w:rsidR="009D1254" w:rsidRPr="000B07FA" w:rsidRDefault="009D1254" w:rsidP="009D1254">
      <w:pPr>
        <w:widowControl w:val="0"/>
        <w:numPr>
          <w:ilvl w:val="0"/>
          <w:numId w:val="4"/>
        </w:numPr>
        <w:tabs>
          <w:tab w:val="clear" w:pos="360"/>
          <w:tab w:val="num" w:pos="420"/>
        </w:tabs>
        <w:ind w:left="420"/>
        <w:rPr>
          <w:rFonts w:ascii="Georgia" w:hAnsi="Georgia"/>
          <w:b/>
        </w:rPr>
      </w:pPr>
      <w:r w:rsidRPr="000B07FA">
        <w:rPr>
          <w:rFonts w:ascii="Georgia" w:hAnsi="Georgia"/>
          <w:b/>
        </w:rPr>
        <w:t>Pricing information</w:t>
      </w:r>
    </w:p>
    <w:p w:rsidR="009D1254" w:rsidRPr="000B07FA" w:rsidRDefault="009D1254" w:rsidP="009D1254">
      <w:pPr>
        <w:pStyle w:val="Footer"/>
        <w:widowControl w:val="0"/>
        <w:rPr>
          <w:rFonts w:ascii="Georgia" w:hAnsi="Georgia"/>
        </w:rPr>
      </w:pPr>
    </w:p>
    <w:p w:rsidR="00C9470F" w:rsidRDefault="00C9470F" w:rsidP="009D1254">
      <w:pPr>
        <w:pStyle w:val="Level6"/>
        <w:numPr>
          <w:ilvl w:val="0"/>
          <w:numId w:val="0"/>
        </w:numPr>
        <w:tabs>
          <w:tab w:val="num" w:pos="709"/>
        </w:tabs>
        <w:ind w:left="420"/>
        <w:rPr>
          <w:rFonts w:ascii="Georgia" w:hAnsi="Georgia"/>
          <w:b/>
          <w:sz w:val="20"/>
          <w:highlight w:val="yellow"/>
          <w:lang w:eastAsia="en-GB"/>
        </w:rPr>
      </w:pPr>
      <w:r>
        <w:rPr>
          <w:rFonts w:ascii="Georgia" w:hAnsi="Georgia"/>
          <w:b/>
          <w:sz w:val="20"/>
          <w:highlight w:val="yellow"/>
          <w:lang w:eastAsia="en-GB"/>
        </w:rPr>
        <w:t>We shall pay to you a total sum of [£XXX], comprising [£xxx as fees and up to [£xxx] for expenses.</w:t>
      </w:r>
    </w:p>
    <w:p w:rsidR="00C9470F" w:rsidRDefault="00C9470F" w:rsidP="009D1254">
      <w:pPr>
        <w:pStyle w:val="Level6"/>
        <w:numPr>
          <w:ilvl w:val="0"/>
          <w:numId w:val="0"/>
        </w:numPr>
        <w:tabs>
          <w:tab w:val="num" w:pos="709"/>
        </w:tabs>
        <w:ind w:left="420"/>
        <w:rPr>
          <w:rFonts w:ascii="Georgia" w:hAnsi="Georgia"/>
          <w:b/>
          <w:sz w:val="20"/>
          <w:highlight w:val="yellow"/>
          <w:lang w:eastAsia="en-GB"/>
        </w:rPr>
      </w:pPr>
    </w:p>
    <w:p w:rsidR="00C9470F" w:rsidRPr="00C9470F" w:rsidRDefault="00C9470F" w:rsidP="009D1254">
      <w:pPr>
        <w:pStyle w:val="Level6"/>
        <w:numPr>
          <w:ilvl w:val="0"/>
          <w:numId w:val="0"/>
        </w:numPr>
        <w:tabs>
          <w:tab w:val="num" w:pos="709"/>
        </w:tabs>
        <w:ind w:left="420"/>
        <w:rPr>
          <w:rFonts w:ascii="Georgia" w:hAnsi="Georgia"/>
          <w:b/>
          <w:sz w:val="20"/>
          <w:lang w:eastAsia="en-GB"/>
        </w:rPr>
      </w:pPr>
      <w:r w:rsidRPr="00C9470F">
        <w:rPr>
          <w:rFonts w:ascii="Georgia" w:hAnsi="Georgia"/>
          <w:b/>
          <w:sz w:val="20"/>
          <w:lang w:eastAsia="en-GB"/>
        </w:rPr>
        <w:t>Fees:</w:t>
      </w:r>
    </w:p>
    <w:p w:rsidR="00C9470F" w:rsidRPr="00C9470F" w:rsidRDefault="00C9470F" w:rsidP="009D1254">
      <w:pPr>
        <w:pStyle w:val="Level6"/>
        <w:numPr>
          <w:ilvl w:val="0"/>
          <w:numId w:val="0"/>
        </w:numPr>
        <w:tabs>
          <w:tab w:val="num" w:pos="709"/>
        </w:tabs>
        <w:ind w:left="420"/>
        <w:rPr>
          <w:rFonts w:ascii="Georgia" w:hAnsi="Georgia"/>
          <w:sz w:val="20"/>
          <w:lang w:eastAsia="en-GB"/>
        </w:rPr>
      </w:pPr>
    </w:p>
    <w:p w:rsidR="009D1254" w:rsidRPr="00C9470F" w:rsidRDefault="009D1254" w:rsidP="009D1254">
      <w:pPr>
        <w:pStyle w:val="Level6"/>
        <w:numPr>
          <w:ilvl w:val="0"/>
          <w:numId w:val="0"/>
        </w:numPr>
        <w:tabs>
          <w:tab w:val="num" w:pos="709"/>
        </w:tabs>
        <w:ind w:left="420"/>
        <w:rPr>
          <w:rFonts w:ascii="Georgia" w:hAnsi="Georgia"/>
          <w:sz w:val="20"/>
          <w:lang w:eastAsia="en-GB"/>
        </w:rPr>
      </w:pPr>
      <w:r w:rsidRPr="00C9470F">
        <w:rPr>
          <w:rFonts w:ascii="Georgia" w:hAnsi="Georgia"/>
          <w:sz w:val="20"/>
          <w:lang w:eastAsia="en-GB"/>
        </w:rPr>
        <w:t xml:space="preserve">We shall pay to you the following sums upon </w:t>
      </w:r>
      <w:r w:rsidR="00C9470F" w:rsidRPr="00C9470F">
        <w:rPr>
          <w:rFonts w:ascii="Georgia" w:hAnsi="Georgia"/>
          <w:sz w:val="20"/>
          <w:lang w:eastAsia="en-GB"/>
        </w:rPr>
        <w:t xml:space="preserve">delivery, and CDKN acceptance of, the deliverables </w:t>
      </w:r>
      <w:r w:rsidRPr="00C9470F">
        <w:rPr>
          <w:rFonts w:ascii="Georgia" w:hAnsi="Georgia"/>
          <w:sz w:val="20"/>
          <w:lang w:eastAsia="en-GB"/>
        </w:rPr>
        <w:t>listed below:</w:t>
      </w:r>
    </w:p>
    <w:p w:rsidR="009D1254" w:rsidRPr="00C9470F" w:rsidRDefault="009D1254" w:rsidP="009D1254">
      <w:pPr>
        <w:pStyle w:val="Level6"/>
        <w:numPr>
          <w:ilvl w:val="0"/>
          <w:numId w:val="0"/>
        </w:numPr>
        <w:tabs>
          <w:tab w:val="num" w:pos="709"/>
        </w:tabs>
        <w:ind w:left="420"/>
        <w:rPr>
          <w:rFonts w:ascii="Georgia" w:hAnsi="Georgia"/>
          <w:sz w:val="20"/>
          <w:highlight w:val="yellow"/>
          <w:lang w:eastAsia="en-GB"/>
        </w:rPr>
      </w:pPr>
    </w:p>
    <w:p w:rsidR="009D1254" w:rsidRPr="00C9470F" w:rsidRDefault="009D1254" w:rsidP="009D1254">
      <w:pPr>
        <w:pStyle w:val="Level6"/>
        <w:numPr>
          <w:ilvl w:val="0"/>
          <w:numId w:val="25"/>
        </w:numPr>
        <w:rPr>
          <w:rFonts w:ascii="Georgia" w:hAnsi="Georgia"/>
          <w:sz w:val="20"/>
          <w:highlight w:val="yellow"/>
          <w:lang w:eastAsia="en-GB"/>
        </w:rPr>
      </w:pPr>
      <w:r w:rsidRPr="00C9470F">
        <w:rPr>
          <w:rFonts w:ascii="Georgia" w:hAnsi="Georgia"/>
          <w:b/>
          <w:sz w:val="20"/>
          <w:highlight w:val="yellow"/>
          <w:lang w:eastAsia="en-GB"/>
        </w:rPr>
        <w:t>[£ insert figure</w:t>
      </w:r>
      <w:r w:rsidRPr="00C9470F">
        <w:rPr>
          <w:rFonts w:ascii="Georgia" w:hAnsi="Georgia"/>
          <w:sz w:val="20"/>
          <w:highlight w:val="yellow"/>
          <w:lang w:eastAsia="en-GB"/>
        </w:rPr>
        <w:t>] upon [</w:t>
      </w:r>
      <w:r w:rsidRPr="00C9470F">
        <w:rPr>
          <w:rFonts w:ascii="Georgia" w:hAnsi="Georgia"/>
          <w:b/>
          <w:sz w:val="20"/>
          <w:highlight w:val="yellow"/>
          <w:lang w:eastAsia="en-GB"/>
        </w:rPr>
        <w:t xml:space="preserve">insert </w:t>
      </w:r>
      <w:r w:rsidR="00C9470F" w:rsidRPr="00C9470F">
        <w:rPr>
          <w:rFonts w:ascii="Georgia" w:hAnsi="Georgia"/>
          <w:b/>
          <w:sz w:val="20"/>
          <w:highlight w:val="yellow"/>
          <w:lang w:eastAsia="en-GB"/>
        </w:rPr>
        <w:t>deliverable</w:t>
      </w:r>
      <w:r w:rsidR="00C9470F" w:rsidRPr="00C9470F">
        <w:rPr>
          <w:rFonts w:ascii="Georgia" w:hAnsi="Georgia"/>
          <w:sz w:val="20"/>
          <w:highlight w:val="yellow"/>
          <w:lang w:eastAsia="en-GB"/>
        </w:rPr>
        <w:t>]</w:t>
      </w:r>
      <w:r w:rsidRPr="00C9470F">
        <w:rPr>
          <w:rFonts w:ascii="Georgia" w:hAnsi="Georgia"/>
          <w:sz w:val="20"/>
          <w:highlight w:val="yellow"/>
          <w:lang w:eastAsia="en-GB"/>
        </w:rPr>
        <w:t xml:space="preserve"> </w:t>
      </w:r>
    </w:p>
    <w:p w:rsidR="009D1254" w:rsidRPr="00C9470F" w:rsidRDefault="009D1254" w:rsidP="009D1254">
      <w:pPr>
        <w:pStyle w:val="Level6"/>
        <w:numPr>
          <w:ilvl w:val="0"/>
          <w:numId w:val="25"/>
        </w:numPr>
        <w:rPr>
          <w:rFonts w:ascii="Georgia" w:hAnsi="Georgia"/>
          <w:sz w:val="20"/>
          <w:highlight w:val="yellow"/>
          <w:lang w:eastAsia="en-GB"/>
        </w:rPr>
      </w:pPr>
      <w:r w:rsidRPr="00C9470F">
        <w:rPr>
          <w:rFonts w:ascii="Georgia" w:hAnsi="Georgia"/>
          <w:b/>
          <w:sz w:val="20"/>
          <w:highlight w:val="yellow"/>
          <w:lang w:eastAsia="en-GB"/>
        </w:rPr>
        <w:t>[£ insert figure</w:t>
      </w:r>
      <w:r w:rsidRPr="00C9470F">
        <w:rPr>
          <w:rFonts w:ascii="Georgia" w:hAnsi="Georgia"/>
          <w:sz w:val="20"/>
          <w:highlight w:val="yellow"/>
          <w:lang w:eastAsia="en-GB"/>
        </w:rPr>
        <w:t>] upon [</w:t>
      </w:r>
      <w:r w:rsidRPr="00C9470F">
        <w:rPr>
          <w:rFonts w:ascii="Georgia" w:hAnsi="Georgia"/>
          <w:b/>
          <w:sz w:val="20"/>
          <w:highlight w:val="yellow"/>
          <w:lang w:eastAsia="en-GB"/>
        </w:rPr>
        <w:t xml:space="preserve">insert </w:t>
      </w:r>
      <w:r w:rsidR="00C9470F" w:rsidRPr="00C9470F">
        <w:rPr>
          <w:rFonts w:ascii="Georgia" w:hAnsi="Georgia"/>
          <w:b/>
          <w:sz w:val="20"/>
          <w:highlight w:val="yellow"/>
          <w:lang w:eastAsia="en-GB"/>
        </w:rPr>
        <w:t>deliverable</w:t>
      </w:r>
      <w:r w:rsidRPr="00C9470F">
        <w:rPr>
          <w:rFonts w:ascii="Georgia" w:hAnsi="Georgia"/>
          <w:sz w:val="20"/>
          <w:highlight w:val="yellow"/>
          <w:lang w:eastAsia="en-GB"/>
        </w:rPr>
        <w:t>]</w:t>
      </w:r>
    </w:p>
    <w:p w:rsidR="009D1254" w:rsidRPr="00C9470F" w:rsidRDefault="009D1254" w:rsidP="009D1254">
      <w:pPr>
        <w:pStyle w:val="Level6"/>
        <w:numPr>
          <w:ilvl w:val="0"/>
          <w:numId w:val="0"/>
        </w:numPr>
        <w:ind w:left="709" w:hanging="709"/>
        <w:rPr>
          <w:rFonts w:ascii="Georgia" w:hAnsi="Georgia"/>
          <w:sz w:val="20"/>
          <w:highlight w:val="yellow"/>
          <w:u w:val="single"/>
          <w:lang w:eastAsia="en-GB"/>
        </w:rPr>
      </w:pPr>
    </w:p>
    <w:p w:rsidR="009D1254" w:rsidRPr="000B07FA" w:rsidRDefault="009D1254" w:rsidP="009D1254">
      <w:pPr>
        <w:pStyle w:val="Level6"/>
        <w:numPr>
          <w:ilvl w:val="0"/>
          <w:numId w:val="0"/>
        </w:numPr>
        <w:ind w:left="426"/>
        <w:rPr>
          <w:rFonts w:ascii="Georgia" w:hAnsi="Georgia"/>
          <w:sz w:val="20"/>
          <w:u w:val="single"/>
          <w:lang w:eastAsia="en-GB"/>
        </w:rPr>
      </w:pPr>
      <w:r w:rsidRPr="00C9470F">
        <w:rPr>
          <w:rFonts w:ascii="Georgia" w:hAnsi="Georgia"/>
          <w:sz w:val="20"/>
          <w:lang w:eastAsia="en-GB"/>
        </w:rPr>
        <w:t>within 30 days of receipt of a valid invoice for the same, subject to performance of the services to our reasonable satisfaction.</w:t>
      </w:r>
    </w:p>
    <w:p w:rsidR="009D1254" w:rsidRPr="000B07FA" w:rsidRDefault="009D1254" w:rsidP="009D1254">
      <w:pPr>
        <w:pStyle w:val="Level6"/>
        <w:numPr>
          <w:ilvl w:val="0"/>
          <w:numId w:val="0"/>
        </w:numPr>
        <w:tabs>
          <w:tab w:val="num" w:pos="709"/>
        </w:tabs>
        <w:rPr>
          <w:rFonts w:ascii="Georgia" w:hAnsi="Georgia"/>
          <w:sz w:val="20"/>
          <w:u w:val="single"/>
          <w:lang w:eastAsia="en-GB"/>
        </w:rPr>
      </w:pPr>
    </w:p>
    <w:p w:rsidR="009D1254" w:rsidRPr="00C9470F" w:rsidRDefault="009D1254" w:rsidP="00C9470F">
      <w:pPr>
        <w:pStyle w:val="Level6"/>
        <w:numPr>
          <w:ilvl w:val="0"/>
          <w:numId w:val="0"/>
        </w:numPr>
        <w:tabs>
          <w:tab w:val="num" w:pos="709"/>
        </w:tabs>
        <w:ind w:left="420"/>
        <w:rPr>
          <w:rFonts w:ascii="Georgia" w:hAnsi="Georgia"/>
          <w:sz w:val="20"/>
          <w:u w:val="single"/>
          <w:lang w:eastAsia="en-GB"/>
        </w:rPr>
      </w:pPr>
    </w:p>
    <w:p w:rsidR="009D1254" w:rsidRPr="000B07FA" w:rsidRDefault="009D1254" w:rsidP="009D1254">
      <w:pPr>
        <w:pStyle w:val="Level6"/>
        <w:numPr>
          <w:ilvl w:val="0"/>
          <w:numId w:val="0"/>
        </w:numPr>
        <w:tabs>
          <w:tab w:val="num" w:pos="709"/>
        </w:tabs>
        <w:ind w:left="420"/>
        <w:rPr>
          <w:rFonts w:ascii="Georgia" w:hAnsi="Georgia"/>
          <w:b/>
          <w:sz w:val="20"/>
          <w:lang w:eastAsia="en-GB"/>
        </w:rPr>
      </w:pPr>
      <w:r w:rsidRPr="000B07FA">
        <w:rPr>
          <w:rFonts w:ascii="Georgia" w:hAnsi="Georgia"/>
          <w:b/>
          <w:sz w:val="20"/>
          <w:lang w:eastAsia="en-GB"/>
        </w:rPr>
        <w:t>Expenses:</w:t>
      </w:r>
    </w:p>
    <w:p w:rsidR="009D1254" w:rsidRPr="000B07FA" w:rsidRDefault="009D1254" w:rsidP="009D1254">
      <w:pPr>
        <w:pStyle w:val="Level6"/>
        <w:numPr>
          <w:ilvl w:val="0"/>
          <w:numId w:val="0"/>
        </w:numPr>
        <w:tabs>
          <w:tab w:val="num" w:pos="709"/>
        </w:tabs>
        <w:ind w:left="420"/>
        <w:rPr>
          <w:rFonts w:ascii="Georgia" w:hAnsi="Georgia"/>
          <w:b/>
          <w:sz w:val="20"/>
          <w:lang w:eastAsia="en-GB"/>
        </w:rPr>
      </w:pPr>
    </w:p>
    <w:p w:rsidR="009D1254" w:rsidRPr="000B07FA" w:rsidRDefault="009D1254" w:rsidP="009D1254">
      <w:pPr>
        <w:pStyle w:val="Level6"/>
        <w:numPr>
          <w:ilvl w:val="0"/>
          <w:numId w:val="0"/>
        </w:numPr>
        <w:ind w:left="426"/>
        <w:rPr>
          <w:rFonts w:ascii="Georgia" w:hAnsi="Georgia"/>
          <w:sz w:val="20"/>
          <w:lang w:eastAsia="en-GB"/>
        </w:rPr>
      </w:pPr>
      <w:r w:rsidRPr="000B07FA">
        <w:rPr>
          <w:rFonts w:ascii="Georgia" w:hAnsi="Georgia"/>
          <w:sz w:val="20"/>
          <w:lang w:eastAsia="en-GB"/>
        </w:rPr>
        <w:t xml:space="preserve">The payment for expenses will be made upon presentation of a correct invoice supported by appropriate receipts up to a maximum of </w:t>
      </w:r>
      <w:r w:rsidRPr="00C9470F">
        <w:rPr>
          <w:rFonts w:ascii="Georgia" w:hAnsi="Georgia"/>
          <w:sz w:val="20"/>
          <w:highlight w:val="yellow"/>
          <w:lang w:eastAsia="en-GB"/>
        </w:rPr>
        <w:t>[</w:t>
      </w:r>
      <w:r w:rsidRPr="00C9470F">
        <w:rPr>
          <w:rFonts w:ascii="Georgia" w:hAnsi="Georgia"/>
          <w:b/>
          <w:sz w:val="20"/>
          <w:highlight w:val="yellow"/>
          <w:lang w:eastAsia="en-GB"/>
        </w:rPr>
        <w:t>£insert figure</w:t>
      </w:r>
      <w:r w:rsidRPr="000B07FA">
        <w:rPr>
          <w:rFonts w:ascii="Georgia" w:hAnsi="Georgia"/>
          <w:b/>
          <w:sz w:val="20"/>
          <w:lang w:eastAsia="en-GB"/>
        </w:rPr>
        <w:t>]</w:t>
      </w:r>
      <w:r w:rsidRPr="000B07FA">
        <w:rPr>
          <w:rFonts w:ascii="Georgia" w:hAnsi="Georgia"/>
          <w:sz w:val="20"/>
          <w:lang w:eastAsia="en-GB"/>
        </w:rPr>
        <w:t>. Please note that all expenses must comply with the CDKN Expenses policy.</w:t>
      </w:r>
    </w:p>
    <w:p w:rsidR="00AD526A" w:rsidRPr="000B07FA" w:rsidRDefault="00AD526A" w:rsidP="009D1254">
      <w:pPr>
        <w:pStyle w:val="Level6"/>
        <w:numPr>
          <w:ilvl w:val="0"/>
          <w:numId w:val="0"/>
        </w:numPr>
        <w:ind w:left="426"/>
        <w:rPr>
          <w:rFonts w:ascii="Georgia" w:hAnsi="Georgia"/>
          <w:sz w:val="20"/>
          <w:lang w:eastAsia="en-GB"/>
        </w:rPr>
      </w:pPr>
    </w:p>
    <w:p w:rsidR="00AD526A" w:rsidRPr="000B07FA" w:rsidRDefault="00AD526A" w:rsidP="009D1254">
      <w:pPr>
        <w:pStyle w:val="Level6"/>
        <w:numPr>
          <w:ilvl w:val="0"/>
          <w:numId w:val="0"/>
        </w:numPr>
        <w:ind w:left="426"/>
        <w:rPr>
          <w:rFonts w:ascii="Georgia" w:hAnsi="Georgia"/>
          <w:b/>
          <w:sz w:val="20"/>
          <w:lang w:eastAsia="en-GB"/>
        </w:rPr>
      </w:pPr>
      <w:r w:rsidRPr="000B07FA">
        <w:rPr>
          <w:rFonts w:ascii="Georgia" w:hAnsi="Georgia"/>
          <w:b/>
          <w:sz w:val="20"/>
          <w:lang w:eastAsia="en-GB"/>
        </w:rPr>
        <w:t xml:space="preserve">All the invoices have to be </w:t>
      </w:r>
      <w:r w:rsidR="004A03C2" w:rsidRPr="000B07FA">
        <w:rPr>
          <w:rFonts w:ascii="Georgia" w:hAnsi="Georgia"/>
          <w:b/>
          <w:sz w:val="20"/>
          <w:lang w:eastAsia="en-GB"/>
        </w:rPr>
        <w:t>submitted within</w:t>
      </w:r>
      <w:r w:rsidRPr="000B07FA">
        <w:rPr>
          <w:rFonts w:ascii="Georgia" w:hAnsi="Georgia"/>
          <w:b/>
          <w:sz w:val="20"/>
          <w:lang w:eastAsia="en-GB"/>
        </w:rPr>
        <w:t xml:space="preserve"> 14 days of project </w:t>
      </w:r>
      <w:r w:rsidR="00C57F76" w:rsidRPr="000B07FA">
        <w:rPr>
          <w:rFonts w:ascii="Georgia" w:hAnsi="Georgia"/>
          <w:b/>
          <w:sz w:val="20"/>
          <w:lang w:eastAsia="en-GB"/>
        </w:rPr>
        <w:t>end date referenced above</w:t>
      </w:r>
      <w:r w:rsidRPr="000B07FA">
        <w:rPr>
          <w:rFonts w:ascii="Georgia" w:hAnsi="Georgia"/>
          <w:b/>
          <w:sz w:val="20"/>
          <w:lang w:eastAsia="en-GB"/>
        </w:rPr>
        <w:t>.</w:t>
      </w:r>
      <w:r w:rsidR="00083384" w:rsidRPr="00083384">
        <w:t xml:space="preserve"> </w:t>
      </w:r>
      <w:r w:rsidR="00083384" w:rsidRPr="00083384">
        <w:rPr>
          <w:rFonts w:ascii="Georgia" w:hAnsi="Georgia"/>
          <w:b/>
          <w:sz w:val="20"/>
          <w:lang w:eastAsia="en-GB"/>
        </w:rPr>
        <w:t>All figures quoted in this contract are exclusive of UK VAT but inclusive of all other sales taxes.</w:t>
      </w:r>
    </w:p>
    <w:p w:rsidR="009D1254" w:rsidRPr="000B07FA" w:rsidRDefault="009D1254" w:rsidP="009D1254">
      <w:pPr>
        <w:pStyle w:val="Level6"/>
        <w:numPr>
          <w:ilvl w:val="0"/>
          <w:numId w:val="0"/>
        </w:numPr>
        <w:ind w:left="426"/>
        <w:rPr>
          <w:rFonts w:ascii="Georgia" w:hAnsi="Georgia"/>
          <w:sz w:val="20"/>
          <w:lang w:eastAsia="en-GB"/>
        </w:rPr>
      </w:pPr>
    </w:p>
    <w:p w:rsidR="009D1254" w:rsidRPr="000B07FA" w:rsidRDefault="009D1254" w:rsidP="009D1254">
      <w:pPr>
        <w:pStyle w:val="Level6"/>
        <w:numPr>
          <w:ilvl w:val="0"/>
          <w:numId w:val="0"/>
        </w:numPr>
        <w:tabs>
          <w:tab w:val="num" w:pos="709"/>
        </w:tabs>
        <w:ind w:left="420"/>
        <w:rPr>
          <w:rFonts w:ascii="Georgia" w:hAnsi="Georgia"/>
          <w:sz w:val="20"/>
          <w:u w:val="single"/>
          <w:lang w:eastAsia="en-GB"/>
        </w:rPr>
      </w:pPr>
      <w:r w:rsidRPr="000B07FA">
        <w:rPr>
          <w:rFonts w:ascii="Georgia" w:hAnsi="Georgia"/>
          <w:sz w:val="20"/>
          <w:u w:val="single"/>
          <w:lang w:eastAsia="en-GB"/>
        </w:rPr>
        <w:t>Exchange rates</w:t>
      </w:r>
    </w:p>
    <w:p w:rsidR="009D1254" w:rsidRPr="000B07FA" w:rsidRDefault="009D1254" w:rsidP="009D1254">
      <w:pPr>
        <w:pStyle w:val="Level6"/>
        <w:numPr>
          <w:ilvl w:val="0"/>
          <w:numId w:val="0"/>
        </w:numPr>
        <w:tabs>
          <w:tab w:val="num" w:pos="709"/>
        </w:tabs>
        <w:ind w:left="420"/>
        <w:rPr>
          <w:rFonts w:ascii="Georgia" w:hAnsi="Georgia"/>
          <w:sz w:val="20"/>
          <w:u w:val="single"/>
          <w:lang w:eastAsia="en-GB"/>
        </w:rPr>
      </w:pPr>
    </w:p>
    <w:p w:rsidR="009D1254" w:rsidRPr="00C9470F" w:rsidRDefault="009D1254" w:rsidP="009D1254">
      <w:pPr>
        <w:pStyle w:val="Level6"/>
        <w:numPr>
          <w:ilvl w:val="0"/>
          <w:numId w:val="0"/>
        </w:numPr>
        <w:tabs>
          <w:tab w:val="num" w:pos="709"/>
        </w:tabs>
        <w:ind w:left="420"/>
        <w:rPr>
          <w:rFonts w:ascii="Georgia" w:hAnsi="Georgia"/>
          <w:sz w:val="20"/>
        </w:rPr>
      </w:pPr>
      <w:r w:rsidRPr="00C9470F">
        <w:rPr>
          <w:rFonts w:ascii="Georgia" w:hAnsi="Georgia"/>
          <w:sz w:val="20"/>
          <w:highlight w:val="yellow"/>
        </w:rPr>
        <w:t>[Delete this section if N/A]</w:t>
      </w:r>
    </w:p>
    <w:p w:rsidR="009D1254" w:rsidRPr="000B07FA" w:rsidRDefault="009D1254" w:rsidP="009D1254">
      <w:pPr>
        <w:pStyle w:val="Level6"/>
        <w:numPr>
          <w:ilvl w:val="0"/>
          <w:numId w:val="0"/>
        </w:numPr>
        <w:tabs>
          <w:tab w:val="num" w:pos="709"/>
        </w:tabs>
        <w:ind w:left="420"/>
        <w:rPr>
          <w:rFonts w:ascii="Georgia" w:hAnsi="Georgia"/>
          <w:color w:val="000000"/>
          <w:sz w:val="20"/>
        </w:rPr>
      </w:pPr>
    </w:p>
    <w:p w:rsidR="009D1254" w:rsidRPr="000B07FA" w:rsidRDefault="009D1254" w:rsidP="009D1254">
      <w:pPr>
        <w:pStyle w:val="Level6"/>
        <w:numPr>
          <w:ilvl w:val="0"/>
          <w:numId w:val="0"/>
        </w:numPr>
        <w:tabs>
          <w:tab w:val="num" w:pos="709"/>
        </w:tabs>
        <w:ind w:left="420"/>
        <w:rPr>
          <w:rFonts w:ascii="Georgia" w:hAnsi="Georgia"/>
          <w:color w:val="000000"/>
          <w:sz w:val="20"/>
        </w:rPr>
      </w:pPr>
      <w:r w:rsidRPr="000B07FA">
        <w:rPr>
          <w:rFonts w:ascii="Georgia" w:hAnsi="Georgia"/>
          <w:color w:val="000000"/>
          <w:sz w:val="20"/>
        </w:rPr>
        <w:t xml:space="preserve">For the purposes of this contract we have agreed that a monthly exchange rate for expenses may be applied by the supplier. This rate will be the relevant exchange rate taken from the London Financial Times on the first Friday of the month. We reserve the right to revert to a weekly rate, with 7 </w:t>
      </w:r>
      <w:proofErr w:type="spellStart"/>
      <w:r w:rsidRPr="000B07FA">
        <w:rPr>
          <w:rFonts w:ascii="Georgia" w:hAnsi="Georgia"/>
          <w:color w:val="000000"/>
          <w:sz w:val="20"/>
        </w:rPr>
        <w:t>days notice</w:t>
      </w:r>
      <w:proofErr w:type="spellEnd"/>
      <w:r w:rsidRPr="000B07FA">
        <w:rPr>
          <w:rFonts w:ascii="Georgia" w:hAnsi="Georgia"/>
          <w:color w:val="000000"/>
          <w:sz w:val="20"/>
        </w:rPr>
        <w:t xml:space="preserve"> to you, in the event that currency exchange rates begin to fluctuate widely.</w:t>
      </w:r>
    </w:p>
    <w:p w:rsidR="009D1254" w:rsidRPr="000B07FA" w:rsidRDefault="009D1254" w:rsidP="009D1254">
      <w:pPr>
        <w:pStyle w:val="Level6"/>
        <w:numPr>
          <w:ilvl w:val="0"/>
          <w:numId w:val="0"/>
        </w:numPr>
        <w:tabs>
          <w:tab w:val="num" w:pos="709"/>
        </w:tabs>
        <w:ind w:left="420"/>
        <w:rPr>
          <w:rFonts w:ascii="Georgia" w:hAnsi="Georgia"/>
          <w:sz w:val="20"/>
          <w:lang w:eastAsia="en-GB"/>
        </w:rPr>
      </w:pPr>
    </w:p>
    <w:p w:rsidR="009D1254" w:rsidRPr="000B07FA" w:rsidRDefault="009D1254" w:rsidP="009D1254">
      <w:pPr>
        <w:pStyle w:val="Level6"/>
        <w:numPr>
          <w:ilvl w:val="0"/>
          <w:numId w:val="0"/>
        </w:numPr>
        <w:tabs>
          <w:tab w:val="num" w:pos="709"/>
        </w:tabs>
        <w:ind w:left="420"/>
        <w:rPr>
          <w:rFonts w:ascii="Georgia" w:hAnsi="Georgia"/>
          <w:sz w:val="20"/>
          <w:u w:val="single"/>
          <w:lang w:eastAsia="en-GB"/>
        </w:rPr>
      </w:pPr>
      <w:r w:rsidRPr="000B07FA">
        <w:rPr>
          <w:rFonts w:ascii="Georgia" w:hAnsi="Georgia"/>
          <w:sz w:val="20"/>
          <w:u w:val="single"/>
          <w:lang w:eastAsia="en-GB"/>
        </w:rPr>
        <w:t>Invoicing</w:t>
      </w:r>
    </w:p>
    <w:p w:rsidR="009D1254" w:rsidRPr="000B07FA" w:rsidRDefault="009D1254" w:rsidP="009D1254">
      <w:pPr>
        <w:pStyle w:val="Level6"/>
        <w:numPr>
          <w:ilvl w:val="0"/>
          <w:numId w:val="0"/>
        </w:numPr>
        <w:tabs>
          <w:tab w:val="num" w:pos="709"/>
        </w:tabs>
        <w:ind w:left="420"/>
        <w:rPr>
          <w:rFonts w:ascii="Georgia" w:hAnsi="Georgia"/>
          <w:sz w:val="20"/>
          <w:lang w:eastAsia="en-GB"/>
        </w:rPr>
      </w:pPr>
    </w:p>
    <w:p w:rsidR="009D1254" w:rsidRPr="000B07FA" w:rsidRDefault="009D1254" w:rsidP="009D1254">
      <w:pPr>
        <w:pStyle w:val="BodyText"/>
        <w:ind w:left="284"/>
        <w:rPr>
          <w:rFonts w:ascii="Georgia" w:hAnsi="Georgia"/>
        </w:rPr>
      </w:pPr>
      <w:r w:rsidRPr="000B07FA">
        <w:rPr>
          <w:rFonts w:ascii="Georgia" w:hAnsi="Georgia"/>
        </w:rPr>
        <w:t xml:space="preserve">Invoices will be in GBP, submitted to </w:t>
      </w:r>
      <w:hyperlink r:id="rId14" w:history="1">
        <w:r w:rsidRPr="000B07FA">
          <w:rPr>
            <w:rStyle w:val="Hyperlink"/>
            <w:rFonts w:ascii="Georgia" w:hAnsi="Georgia"/>
          </w:rPr>
          <w:t>idfinance@uk.pwc.com</w:t>
        </w:r>
      </w:hyperlink>
      <w:r w:rsidRPr="000B07FA">
        <w:rPr>
          <w:rFonts w:ascii="Georgia" w:hAnsi="Georgia"/>
          <w:color w:val="000000"/>
        </w:rPr>
        <w:t xml:space="preserve"> </w:t>
      </w:r>
      <w:r w:rsidRPr="000B07FA">
        <w:rPr>
          <w:rFonts w:ascii="Georgia" w:hAnsi="Georgia"/>
        </w:rPr>
        <w:t>via email in pdf format for processing and include the following data:</w:t>
      </w:r>
    </w:p>
    <w:p w:rsidR="009D1254" w:rsidRPr="000B07FA" w:rsidRDefault="009D1254" w:rsidP="009D1254">
      <w:pPr>
        <w:pStyle w:val="BodyText"/>
        <w:rPr>
          <w:rFonts w:ascii="Georgia" w:hAnsi="Georgia"/>
        </w:rPr>
      </w:pPr>
    </w:p>
    <w:p w:rsidR="00F024DE" w:rsidRPr="000B07FA" w:rsidRDefault="00F024DE" w:rsidP="00F024DE">
      <w:pPr>
        <w:pStyle w:val="BodyText"/>
        <w:widowControl/>
        <w:numPr>
          <w:ilvl w:val="0"/>
          <w:numId w:val="32"/>
        </w:numPr>
        <w:spacing w:after="240" w:line="240" w:lineRule="atLeast"/>
        <w:jc w:val="left"/>
        <w:rPr>
          <w:rFonts w:ascii="Georgia" w:hAnsi="Georgia"/>
        </w:rPr>
      </w:pPr>
      <w:r w:rsidRPr="000B07FA">
        <w:rPr>
          <w:rFonts w:ascii="Georgia" w:hAnsi="Georgia"/>
        </w:rPr>
        <w:t>PricewaterhouseCoopers Services Ltd, c/</w:t>
      </w:r>
      <w:proofErr w:type="spellStart"/>
      <w:r w:rsidRPr="000B07FA">
        <w:rPr>
          <w:rFonts w:ascii="Georgia" w:hAnsi="Georgia"/>
        </w:rPr>
        <w:t>oFOCUS</w:t>
      </w:r>
      <w:proofErr w:type="spellEnd"/>
      <w:r w:rsidRPr="000B07FA">
        <w:rPr>
          <w:rFonts w:ascii="Georgia" w:hAnsi="Georgia"/>
        </w:rPr>
        <w:t xml:space="preserve">  Process Support, ID Finance, Level 3, Hay’s Galleria, 1 Hay’s Lane, London SE1 2RD</w:t>
      </w:r>
    </w:p>
    <w:p w:rsidR="009D1254" w:rsidRPr="000B07FA" w:rsidRDefault="009D1254" w:rsidP="00F024DE">
      <w:pPr>
        <w:pStyle w:val="BodyText"/>
        <w:widowControl/>
        <w:numPr>
          <w:ilvl w:val="0"/>
          <w:numId w:val="32"/>
        </w:numPr>
        <w:spacing w:after="240" w:line="240" w:lineRule="atLeast"/>
        <w:jc w:val="left"/>
        <w:rPr>
          <w:rFonts w:ascii="Georgia" w:hAnsi="Georgia"/>
        </w:rPr>
      </w:pPr>
      <w:r w:rsidRPr="000B07FA">
        <w:rPr>
          <w:rFonts w:ascii="Georgia" w:hAnsi="Georgia"/>
        </w:rPr>
        <w:t xml:space="preserve">CDKN Project reference </w:t>
      </w:r>
      <w:r w:rsidRPr="00C9470F">
        <w:rPr>
          <w:rFonts w:ascii="Georgia" w:hAnsi="Georgia"/>
          <w:highlight w:val="yellow"/>
        </w:rPr>
        <w:t>No: XXXX-0000</w:t>
      </w:r>
    </w:p>
    <w:p w:rsidR="009D1254" w:rsidRPr="000B07FA" w:rsidRDefault="009D1254" w:rsidP="009D1254">
      <w:pPr>
        <w:pStyle w:val="BodyText"/>
        <w:widowControl/>
        <w:numPr>
          <w:ilvl w:val="0"/>
          <w:numId w:val="32"/>
        </w:numPr>
        <w:spacing w:after="240" w:line="240" w:lineRule="atLeast"/>
        <w:jc w:val="left"/>
        <w:rPr>
          <w:rFonts w:ascii="Georgia" w:hAnsi="Georgia"/>
        </w:rPr>
      </w:pPr>
      <w:r w:rsidRPr="000B07FA">
        <w:rPr>
          <w:rFonts w:ascii="Georgia" w:hAnsi="Georgia"/>
        </w:rPr>
        <w:t xml:space="preserve">CDKN Contract </w:t>
      </w:r>
      <w:r w:rsidRPr="00C9470F">
        <w:rPr>
          <w:rFonts w:ascii="Georgia" w:hAnsi="Georgia"/>
          <w:highlight w:val="yellow"/>
        </w:rPr>
        <w:t>No: XXX_000</w:t>
      </w:r>
    </w:p>
    <w:p w:rsidR="009D1254" w:rsidRPr="000B07FA" w:rsidRDefault="009D1254" w:rsidP="009D1254">
      <w:pPr>
        <w:pStyle w:val="BodyText"/>
        <w:widowControl/>
        <w:numPr>
          <w:ilvl w:val="0"/>
          <w:numId w:val="32"/>
        </w:numPr>
        <w:spacing w:after="240" w:line="240" w:lineRule="atLeast"/>
        <w:jc w:val="left"/>
        <w:rPr>
          <w:rFonts w:ascii="Georgia" w:hAnsi="Georgia"/>
        </w:rPr>
      </w:pPr>
      <w:r w:rsidRPr="000B07FA">
        <w:rPr>
          <w:rFonts w:ascii="Georgia" w:hAnsi="Georgia"/>
        </w:rPr>
        <w:t>Supplier’s own name, postal address and email address</w:t>
      </w:r>
    </w:p>
    <w:p w:rsidR="009D1254" w:rsidRPr="000B07FA" w:rsidRDefault="009D1254" w:rsidP="009D1254">
      <w:pPr>
        <w:pStyle w:val="BodyText"/>
        <w:widowControl/>
        <w:numPr>
          <w:ilvl w:val="0"/>
          <w:numId w:val="32"/>
        </w:numPr>
        <w:spacing w:after="240" w:line="240" w:lineRule="atLeast"/>
        <w:jc w:val="left"/>
        <w:rPr>
          <w:rFonts w:ascii="Georgia" w:hAnsi="Georgia"/>
        </w:rPr>
      </w:pPr>
      <w:r w:rsidRPr="000B07FA">
        <w:rPr>
          <w:rFonts w:ascii="Georgia" w:hAnsi="Georgia"/>
        </w:rPr>
        <w:t>Supplier’s own reference number</w:t>
      </w:r>
    </w:p>
    <w:p w:rsidR="009D1254" w:rsidRPr="000B07FA" w:rsidRDefault="009D1254" w:rsidP="009D1254">
      <w:pPr>
        <w:pStyle w:val="BodyText"/>
        <w:widowControl/>
        <w:numPr>
          <w:ilvl w:val="0"/>
          <w:numId w:val="32"/>
        </w:numPr>
        <w:spacing w:after="240" w:line="240" w:lineRule="atLeast"/>
        <w:jc w:val="left"/>
        <w:rPr>
          <w:rFonts w:ascii="Georgia" w:hAnsi="Georgia"/>
        </w:rPr>
      </w:pPr>
      <w:r w:rsidRPr="000B07FA">
        <w:rPr>
          <w:rFonts w:ascii="Georgia" w:hAnsi="Georgia"/>
        </w:rPr>
        <w:t>Supplier bank transfer details</w:t>
      </w:r>
    </w:p>
    <w:p w:rsidR="009D1254" w:rsidRPr="000B07FA" w:rsidRDefault="009D1254" w:rsidP="009D1254">
      <w:pPr>
        <w:pStyle w:val="BodyText"/>
        <w:widowControl/>
        <w:numPr>
          <w:ilvl w:val="0"/>
          <w:numId w:val="32"/>
        </w:numPr>
        <w:spacing w:after="240" w:line="240" w:lineRule="atLeast"/>
        <w:jc w:val="left"/>
        <w:rPr>
          <w:rFonts w:ascii="Georgia" w:hAnsi="Georgia"/>
        </w:rPr>
      </w:pPr>
      <w:r w:rsidRPr="000B07FA">
        <w:rPr>
          <w:rFonts w:ascii="Georgia" w:hAnsi="Georgia"/>
        </w:rPr>
        <w:t>Invoice date</w:t>
      </w:r>
    </w:p>
    <w:p w:rsidR="009D1254" w:rsidRPr="00C9470F" w:rsidRDefault="009D1254" w:rsidP="00C9470F">
      <w:pPr>
        <w:pStyle w:val="BodyText"/>
        <w:widowControl/>
        <w:spacing w:after="240" w:line="240" w:lineRule="atLeast"/>
        <w:jc w:val="left"/>
        <w:rPr>
          <w:rFonts w:ascii="Georgia" w:hAnsi="Georgia"/>
          <w:highlight w:val="yellow"/>
        </w:rPr>
      </w:pPr>
      <w:r w:rsidRPr="00C9470F">
        <w:rPr>
          <w:rFonts w:ascii="Georgia" w:hAnsi="Georgia"/>
          <w:b/>
          <w:highlight w:val="yellow"/>
        </w:rPr>
        <w:t xml:space="preserve">[FOR UK-BASED SUPPLIERS - DELETE AS APPROPRIATE] </w:t>
      </w:r>
      <w:r w:rsidRPr="00C9470F">
        <w:rPr>
          <w:rFonts w:ascii="Georgia" w:hAnsi="Georgia"/>
          <w:highlight w:val="yellow"/>
        </w:rPr>
        <w:t>[Fixed fee] Total fees requested split by net amount, VAT amount and gross amount, inclusive of VAT and all applicable taxes / [Fees &amp; Expenses] Time and expenses separately itemised and expenses supported by receipts and split by net amount, VAT amount and gross amount, inclusive of VAT and all applicable taxes</w:t>
      </w:r>
    </w:p>
    <w:p w:rsidR="009D1254" w:rsidRPr="000B07FA" w:rsidRDefault="009D1254" w:rsidP="00C9470F">
      <w:pPr>
        <w:keepNext/>
        <w:keepLines/>
        <w:widowControl w:val="0"/>
        <w:rPr>
          <w:rFonts w:ascii="Georgia" w:hAnsi="Georgia"/>
        </w:rPr>
      </w:pPr>
      <w:r w:rsidRPr="00C9470F">
        <w:rPr>
          <w:rFonts w:ascii="Georgia" w:hAnsi="Georgia"/>
          <w:b/>
          <w:highlight w:val="yellow"/>
        </w:rPr>
        <w:t xml:space="preserve">[FOR NON UK-BASED SUPPLIERS - DELETE AS APPROPRIATE] </w:t>
      </w:r>
      <w:r w:rsidRPr="00C9470F">
        <w:rPr>
          <w:rFonts w:ascii="Georgia" w:hAnsi="Georgia"/>
          <w:highlight w:val="yellow"/>
        </w:rPr>
        <w:t>[Fixed fee] Total fees, inclusive of all VAT and applicable taxes / [Fees &amp; Expenses] Time and expenses separately itemised and expenses supported by receipts, inclusive of all VAT and applicable tax</w:t>
      </w:r>
    </w:p>
    <w:p w:rsidR="009D1254" w:rsidRPr="000B07FA" w:rsidRDefault="009D1254" w:rsidP="009D1254">
      <w:pPr>
        <w:keepNext/>
        <w:keepLines/>
        <w:widowControl w:val="0"/>
        <w:ind w:left="420"/>
        <w:rPr>
          <w:rFonts w:ascii="Georgia" w:hAnsi="Georgia"/>
        </w:rPr>
      </w:pPr>
    </w:p>
    <w:p w:rsidR="009D1254" w:rsidRPr="000B07FA" w:rsidRDefault="009D1254" w:rsidP="009D1254">
      <w:pPr>
        <w:keepNext/>
        <w:keepLines/>
        <w:widowControl w:val="0"/>
        <w:ind w:left="420" w:hanging="420"/>
        <w:rPr>
          <w:rFonts w:ascii="Georgia" w:hAnsi="Georgia"/>
          <w:b/>
        </w:rPr>
      </w:pPr>
      <w:r w:rsidRPr="000B07FA">
        <w:rPr>
          <w:rFonts w:ascii="Georgia" w:hAnsi="Georgia"/>
          <w:b/>
        </w:rPr>
        <w:t>7</w:t>
      </w:r>
      <w:r w:rsidRPr="000B07FA">
        <w:rPr>
          <w:rFonts w:ascii="Georgia" w:hAnsi="Georgia"/>
          <w:b/>
        </w:rPr>
        <w:tab/>
        <w:t>Insurances</w:t>
      </w:r>
    </w:p>
    <w:p w:rsidR="009D1254" w:rsidRPr="000B07FA" w:rsidRDefault="009D1254" w:rsidP="009D1254">
      <w:pPr>
        <w:keepNext/>
        <w:keepLines/>
        <w:widowControl w:val="0"/>
        <w:ind w:left="420" w:hanging="420"/>
        <w:rPr>
          <w:rFonts w:ascii="Georgia" w:hAnsi="Georgia"/>
          <w:b/>
        </w:rPr>
      </w:pPr>
    </w:p>
    <w:p w:rsidR="009D1254" w:rsidRPr="000B07FA" w:rsidRDefault="009D1254" w:rsidP="009D1254">
      <w:pPr>
        <w:keepNext/>
        <w:keepLines/>
        <w:widowControl w:val="0"/>
        <w:ind w:left="420" w:hanging="420"/>
        <w:rPr>
          <w:rFonts w:ascii="Georgia" w:hAnsi="Georgia"/>
        </w:rPr>
      </w:pPr>
      <w:r w:rsidRPr="000B07FA">
        <w:rPr>
          <w:rFonts w:ascii="Georgia" w:hAnsi="Georgia"/>
          <w:b/>
        </w:rPr>
        <w:tab/>
      </w:r>
      <w:r w:rsidRPr="000B07FA">
        <w:rPr>
          <w:rFonts w:ascii="Georgia" w:hAnsi="Georgia"/>
        </w:rPr>
        <w:t>The minimum insurance cover levels shall be:</w:t>
      </w:r>
    </w:p>
    <w:p w:rsidR="009D1254" w:rsidRPr="000B07FA" w:rsidRDefault="009D1254" w:rsidP="009D1254">
      <w:pPr>
        <w:keepNext/>
        <w:keepLines/>
        <w:widowControl w:val="0"/>
        <w:ind w:left="420" w:hanging="420"/>
        <w:rPr>
          <w:rFonts w:ascii="Georgia" w:hAnsi="Georgia"/>
        </w:rPr>
      </w:pPr>
    </w:p>
    <w:p w:rsidR="009D1254" w:rsidRPr="00C9470F" w:rsidRDefault="009D1254" w:rsidP="009D1254">
      <w:pPr>
        <w:keepNext/>
        <w:keepLines/>
        <w:widowControl w:val="0"/>
        <w:ind w:left="420" w:hanging="420"/>
        <w:rPr>
          <w:rFonts w:ascii="Georgia" w:hAnsi="Georgia"/>
          <w:highlight w:val="yellow"/>
        </w:rPr>
      </w:pPr>
      <w:r w:rsidRPr="000B07FA">
        <w:rPr>
          <w:rFonts w:ascii="Georgia" w:hAnsi="Georgia"/>
        </w:rPr>
        <w:tab/>
        <w:t>Professional indemnity insurance:</w:t>
      </w:r>
      <w:r w:rsidRPr="000B07FA">
        <w:rPr>
          <w:rFonts w:ascii="Georgia" w:hAnsi="Georgia"/>
        </w:rPr>
        <w:tab/>
      </w:r>
      <w:r w:rsidRPr="00C9470F">
        <w:rPr>
          <w:rFonts w:ascii="Georgia" w:hAnsi="Georgia"/>
          <w:highlight w:val="yellow"/>
        </w:rPr>
        <w:t>[£1,000,000]</w:t>
      </w:r>
    </w:p>
    <w:p w:rsidR="009D1254" w:rsidRPr="000B07FA" w:rsidRDefault="009D1254" w:rsidP="009D1254">
      <w:pPr>
        <w:keepNext/>
        <w:keepLines/>
        <w:widowControl w:val="0"/>
        <w:ind w:left="420" w:hanging="420"/>
        <w:rPr>
          <w:rFonts w:ascii="Georgia" w:hAnsi="Georgia"/>
          <w:b/>
        </w:rPr>
      </w:pPr>
    </w:p>
    <w:p w:rsidR="009D1254" w:rsidRPr="00C9470F" w:rsidRDefault="009D1254" w:rsidP="009D1254">
      <w:pPr>
        <w:keepNext/>
        <w:keepLines/>
        <w:widowControl w:val="0"/>
        <w:tabs>
          <w:tab w:val="left" w:pos="2835"/>
        </w:tabs>
        <w:ind w:left="420" w:hanging="420"/>
        <w:rPr>
          <w:rFonts w:ascii="Georgia" w:hAnsi="Georgia"/>
          <w:highlight w:val="yellow"/>
        </w:rPr>
      </w:pPr>
      <w:r w:rsidRPr="000B07FA">
        <w:rPr>
          <w:rFonts w:ascii="Georgia" w:hAnsi="Georgia"/>
          <w:b/>
        </w:rPr>
        <w:tab/>
      </w:r>
      <w:r w:rsidRPr="000B07FA">
        <w:rPr>
          <w:rFonts w:ascii="Georgia" w:hAnsi="Georgia"/>
        </w:rPr>
        <w:t>Public Liability Insurance:</w:t>
      </w:r>
      <w:r w:rsidRPr="000B07FA">
        <w:rPr>
          <w:rFonts w:ascii="Georgia" w:hAnsi="Georgia"/>
        </w:rPr>
        <w:tab/>
      </w:r>
      <w:r w:rsidRPr="000B07FA">
        <w:rPr>
          <w:rFonts w:ascii="Georgia" w:hAnsi="Georgia"/>
        </w:rPr>
        <w:tab/>
      </w:r>
      <w:r w:rsidRPr="00C9470F">
        <w:rPr>
          <w:rFonts w:ascii="Georgia" w:hAnsi="Georgia"/>
          <w:highlight w:val="yellow"/>
        </w:rPr>
        <w:t>[£1,000,000]</w:t>
      </w:r>
    </w:p>
    <w:p w:rsidR="009D1254" w:rsidRPr="000B07FA" w:rsidRDefault="009D1254" w:rsidP="009D1254">
      <w:pPr>
        <w:keepNext/>
        <w:keepLines/>
        <w:widowControl w:val="0"/>
        <w:ind w:left="420"/>
        <w:rPr>
          <w:rFonts w:ascii="Georgia" w:hAnsi="Georgia"/>
        </w:rPr>
      </w:pPr>
    </w:p>
    <w:p w:rsidR="009D1254" w:rsidRPr="000B07FA" w:rsidRDefault="009D1254" w:rsidP="009D1254">
      <w:pPr>
        <w:pStyle w:val="ListParagraph"/>
        <w:widowControl w:val="0"/>
        <w:numPr>
          <w:ilvl w:val="0"/>
          <w:numId w:val="27"/>
        </w:numPr>
        <w:ind w:left="426" w:hanging="426"/>
        <w:rPr>
          <w:rFonts w:ascii="Georgia" w:hAnsi="Georgia"/>
          <w:b/>
        </w:rPr>
      </w:pPr>
      <w:r w:rsidRPr="000B07FA">
        <w:rPr>
          <w:rFonts w:ascii="Georgia" w:hAnsi="Georgia"/>
          <w:b/>
        </w:rPr>
        <w:t>Key contacts</w:t>
      </w:r>
    </w:p>
    <w:p w:rsidR="009D1254" w:rsidRPr="000B07FA" w:rsidRDefault="009D1254" w:rsidP="009D1254">
      <w:pPr>
        <w:pStyle w:val="Footer"/>
        <w:widowControl w:val="0"/>
        <w:rPr>
          <w:rFonts w:ascii="Georgia" w:hAnsi="Georgia"/>
        </w:rPr>
      </w:pPr>
    </w:p>
    <w:p w:rsidR="009D1254" w:rsidRPr="000B07FA" w:rsidRDefault="009D1254" w:rsidP="009D1254">
      <w:pPr>
        <w:widowControl w:val="0"/>
        <w:ind w:firstLine="420"/>
        <w:rPr>
          <w:rFonts w:ascii="Georgia" w:hAnsi="Georgia"/>
          <w:u w:val="single"/>
        </w:rPr>
      </w:pPr>
      <w:r w:rsidRPr="000B07FA">
        <w:rPr>
          <w:rFonts w:ascii="Georgia" w:hAnsi="Georgia"/>
          <w:u w:val="single"/>
        </w:rPr>
        <w:t>PwC</w:t>
      </w:r>
    </w:p>
    <w:p w:rsidR="009D1254" w:rsidRPr="000B07FA" w:rsidRDefault="009D1254" w:rsidP="009D1254">
      <w:pPr>
        <w:widowControl w:val="0"/>
        <w:rPr>
          <w:rFonts w:ascii="Georgia" w:hAnsi="Georgia"/>
        </w:rPr>
      </w:pPr>
    </w:p>
    <w:p w:rsidR="009D1254" w:rsidRPr="000B07FA" w:rsidRDefault="00C9470F" w:rsidP="009D1254">
      <w:pPr>
        <w:widowControl w:val="0"/>
        <w:ind w:firstLine="420"/>
        <w:rPr>
          <w:rFonts w:ascii="Georgia" w:hAnsi="Georgia"/>
        </w:rPr>
      </w:pPr>
      <w:r w:rsidRPr="00C9470F">
        <w:rPr>
          <w:rFonts w:ascii="Georgia" w:hAnsi="Georgia"/>
          <w:highlight w:val="yellow"/>
        </w:rPr>
        <w:t>XXXXX</w:t>
      </w:r>
    </w:p>
    <w:p w:rsidR="009D1254" w:rsidRPr="000B07FA" w:rsidRDefault="009D1254" w:rsidP="009D1254">
      <w:pPr>
        <w:widowControl w:val="0"/>
        <w:ind w:firstLine="420"/>
        <w:rPr>
          <w:rFonts w:ascii="Georgia" w:hAnsi="Georgia"/>
        </w:rPr>
      </w:pPr>
      <w:r w:rsidRPr="000B07FA">
        <w:rPr>
          <w:rFonts w:ascii="Georgia" w:hAnsi="Georgia"/>
        </w:rPr>
        <w:t>CDKN CEO</w:t>
      </w:r>
    </w:p>
    <w:p w:rsidR="009D1254" w:rsidRPr="000B07FA" w:rsidRDefault="009D1254" w:rsidP="009D1254">
      <w:pPr>
        <w:widowControl w:val="0"/>
        <w:ind w:firstLine="420"/>
        <w:rPr>
          <w:rFonts w:ascii="Georgia" w:hAnsi="Georgia"/>
        </w:rPr>
      </w:pPr>
      <w:r w:rsidRPr="000B07FA">
        <w:rPr>
          <w:rFonts w:ascii="Georgia" w:hAnsi="Georgia"/>
        </w:rPr>
        <w:t>PricewaterhouseCoopers LLP</w:t>
      </w:r>
    </w:p>
    <w:p w:rsidR="009D1254" w:rsidRPr="000B07FA" w:rsidRDefault="009D1254" w:rsidP="009D1254">
      <w:pPr>
        <w:autoSpaceDE w:val="0"/>
        <w:autoSpaceDN w:val="0"/>
        <w:adjustRightInd w:val="0"/>
        <w:ind w:firstLine="420"/>
        <w:rPr>
          <w:rFonts w:ascii="Georgia" w:hAnsi="Georgia"/>
        </w:rPr>
      </w:pPr>
      <w:r w:rsidRPr="000B07FA">
        <w:rPr>
          <w:rFonts w:ascii="Georgia" w:hAnsi="Georgia"/>
        </w:rPr>
        <w:t xml:space="preserve">7 More London Riverside </w:t>
      </w:r>
    </w:p>
    <w:p w:rsidR="009D1254" w:rsidRPr="000B07FA" w:rsidRDefault="009D1254" w:rsidP="009D1254">
      <w:pPr>
        <w:widowControl w:val="0"/>
        <w:ind w:firstLine="420"/>
        <w:rPr>
          <w:rFonts w:ascii="Georgia" w:hAnsi="Georgia"/>
        </w:rPr>
      </w:pPr>
      <w:r w:rsidRPr="000B07FA">
        <w:rPr>
          <w:rFonts w:ascii="Georgia" w:hAnsi="Georgia"/>
        </w:rPr>
        <w:t>London</w:t>
      </w:r>
    </w:p>
    <w:p w:rsidR="009D1254" w:rsidRPr="000B07FA" w:rsidRDefault="009D1254" w:rsidP="009D1254">
      <w:pPr>
        <w:autoSpaceDE w:val="0"/>
        <w:autoSpaceDN w:val="0"/>
        <w:adjustRightInd w:val="0"/>
        <w:ind w:firstLine="420"/>
        <w:rPr>
          <w:rFonts w:ascii="Georgia" w:hAnsi="Georgia"/>
        </w:rPr>
      </w:pPr>
      <w:r w:rsidRPr="000B07FA">
        <w:rPr>
          <w:rFonts w:ascii="Georgia" w:hAnsi="Georgia"/>
        </w:rPr>
        <w:t xml:space="preserve">SE1 2RT </w:t>
      </w:r>
    </w:p>
    <w:p w:rsidR="009D1254" w:rsidRPr="000B07FA" w:rsidRDefault="009D1254" w:rsidP="009D1254">
      <w:pPr>
        <w:widowControl w:val="0"/>
        <w:ind w:firstLine="420"/>
        <w:rPr>
          <w:rFonts w:ascii="Georgia" w:hAnsi="Georgia"/>
          <w:lang w:val="fr-FR"/>
        </w:rPr>
      </w:pPr>
      <w:r w:rsidRPr="000B07FA">
        <w:rPr>
          <w:rFonts w:ascii="Georgia" w:hAnsi="Georgia"/>
          <w:lang w:val="fr-FR"/>
        </w:rPr>
        <w:t>UK</w:t>
      </w:r>
    </w:p>
    <w:p w:rsidR="009D1254" w:rsidRPr="000B07FA" w:rsidRDefault="009D1254" w:rsidP="009D1254">
      <w:pPr>
        <w:widowControl w:val="0"/>
        <w:ind w:firstLine="420"/>
        <w:rPr>
          <w:rFonts w:ascii="Georgia" w:hAnsi="Georgia"/>
          <w:lang w:val="fr-FR"/>
        </w:rPr>
      </w:pPr>
      <w:r w:rsidRPr="000B07FA">
        <w:rPr>
          <w:rFonts w:ascii="Georgia" w:hAnsi="Georgia"/>
          <w:lang w:val="fr-FR"/>
        </w:rPr>
        <w:t>Tel</w:t>
      </w:r>
      <w:r w:rsidRPr="00C9470F">
        <w:rPr>
          <w:rFonts w:ascii="Georgia" w:hAnsi="Georgia"/>
          <w:highlight w:val="yellow"/>
          <w:lang w:val="fr-FR"/>
        </w:rPr>
        <w:t xml:space="preserve">: </w:t>
      </w:r>
      <w:r w:rsidR="00C9470F" w:rsidRPr="00C9470F">
        <w:rPr>
          <w:rFonts w:ascii="Georgia" w:hAnsi="Georgia"/>
          <w:highlight w:val="yellow"/>
          <w:lang w:val="fr-FR"/>
        </w:rPr>
        <w:t>XXXX</w:t>
      </w:r>
    </w:p>
    <w:p w:rsidR="009D1254" w:rsidRPr="000B07FA" w:rsidRDefault="009D1254" w:rsidP="009D1254">
      <w:pPr>
        <w:widowControl w:val="0"/>
        <w:ind w:firstLine="420"/>
        <w:rPr>
          <w:rFonts w:ascii="Georgia" w:hAnsi="Georgia"/>
          <w:lang w:val="fr-FR"/>
        </w:rPr>
      </w:pPr>
      <w:r w:rsidRPr="000B07FA">
        <w:rPr>
          <w:rFonts w:ascii="Georgia" w:hAnsi="Georgia"/>
          <w:lang w:val="fr-FR"/>
        </w:rPr>
        <w:t>Email</w:t>
      </w:r>
      <w:r w:rsidRPr="00C9470F">
        <w:rPr>
          <w:rFonts w:ascii="Georgia" w:hAnsi="Georgia"/>
          <w:highlight w:val="yellow"/>
          <w:lang w:val="fr-FR"/>
        </w:rPr>
        <w:t xml:space="preserve">: </w:t>
      </w:r>
      <w:r w:rsidR="00C9470F" w:rsidRPr="00C9470F">
        <w:rPr>
          <w:rFonts w:ascii="Georgia" w:hAnsi="Georgia"/>
          <w:highlight w:val="yellow"/>
          <w:lang w:val="fr-FR"/>
        </w:rPr>
        <w:t>XXXX</w:t>
      </w:r>
    </w:p>
    <w:p w:rsidR="00C9470F" w:rsidRDefault="00C9470F" w:rsidP="009D1254">
      <w:pPr>
        <w:widowControl w:val="0"/>
        <w:ind w:firstLine="420"/>
        <w:rPr>
          <w:rFonts w:ascii="Georgia" w:hAnsi="Georgia"/>
        </w:rPr>
      </w:pPr>
    </w:p>
    <w:p w:rsidR="009D1254" w:rsidRPr="000B07FA" w:rsidRDefault="009D1254" w:rsidP="009D1254">
      <w:pPr>
        <w:widowControl w:val="0"/>
        <w:ind w:firstLine="420"/>
        <w:rPr>
          <w:rFonts w:ascii="Georgia" w:hAnsi="Georgia"/>
        </w:rPr>
      </w:pPr>
      <w:proofErr w:type="spellStart"/>
      <w:proofErr w:type="gramStart"/>
      <w:r w:rsidRPr="00C9470F">
        <w:rPr>
          <w:rFonts w:ascii="Georgia" w:hAnsi="Georgia"/>
          <w:highlight w:val="yellow"/>
        </w:rPr>
        <w:t>xxxx</w:t>
      </w:r>
      <w:proofErr w:type="spellEnd"/>
      <w:proofErr w:type="gramEnd"/>
    </w:p>
    <w:p w:rsidR="009D1254" w:rsidRPr="000B07FA" w:rsidRDefault="009D1254" w:rsidP="009D1254">
      <w:pPr>
        <w:widowControl w:val="0"/>
        <w:ind w:firstLine="420"/>
        <w:rPr>
          <w:rFonts w:ascii="Georgia" w:hAnsi="Georgia"/>
        </w:rPr>
      </w:pPr>
      <w:r w:rsidRPr="000B07FA">
        <w:rPr>
          <w:rFonts w:ascii="Georgia" w:hAnsi="Georgia"/>
        </w:rPr>
        <w:t>CDKN Procurement</w:t>
      </w:r>
    </w:p>
    <w:p w:rsidR="009D1254" w:rsidRPr="000B07FA" w:rsidRDefault="009D1254" w:rsidP="009D1254">
      <w:pPr>
        <w:widowControl w:val="0"/>
        <w:ind w:firstLine="420"/>
        <w:rPr>
          <w:rFonts w:ascii="Georgia" w:hAnsi="Georgia"/>
        </w:rPr>
      </w:pPr>
      <w:r w:rsidRPr="000B07FA">
        <w:rPr>
          <w:rFonts w:ascii="Georgia" w:hAnsi="Georgia"/>
        </w:rPr>
        <w:t>PricewaterhouseCoopers LLP</w:t>
      </w:r>
    </w:p>
    <w:p w:rsidR="00F024DE" w:rsidRPr="000B07FA" w:rsidRDefault="00F024DE" w:rsidP="009D1254">
      <w:pPr>
        <w:widowControl w:val="0"/>
        <w:ind w:firstLine="420"/>
        <w:rPr>
          <w:rFonts w:ascii="Georgia" w:hAnsi="Georgia"/>
        </w:rPr>
      </w:pPr>
      <w:r w:rsidRPr="000B07FA">
        <w:rPr>
          <w:rFonts w:ascii="Georgia" w:hAnsi="Georgia"/>
        </w:rPr>
        <w:t>Waterfront Plaza,</w:t>
      </w:r>
    </w:p>
    <w:p w:rsidR="00F024DE" w:rsidRPr="000B07FA" w:rsidRDefault="00F024DE" w:rsidP="009D1254">
      <w:pPr>
        <w:widowControl w:val="0"/>
        <w:ind w:firstLine="420"/>
        <w:rPr>
          <w:rFonts w:ascii="Georgia" w:hAnsi="Georgia"/>
        </w:rPr>
      </w:pPr>
      <w:r w:rsidRPr="000B07FA">
        <w:rPr>
          <w:rFonts w:ascii="Georgia" w:hAnsi="Georgia"/>
        </w:rPr>
        <w:t xml:space="preserve">8 </w:t>
      </w:r>
      <w:proofErr w:type="spellStart"/>
      <w:r w:rsidRPr="000B07FA">
        <w:rPr>
          <w:rFonts w:ascii="Georgia" w:hAnsi="Georgia"/>
        </w:rPr>
        <w:t>Laganbank</w:t>
      </w:r>
      <w:proofErr w:type="spellEnd"/>
      <w:r w:rsidRPr="000B07FA">
        <w:rPr>
          <w:rFonts w:ascii="Georgia" w:hAnsi="Georgia"/>
        </w:rPr>
        <w:t xml:space="preserve"> Road,</w:t>
      </w:r>
    </w:p>
    <w:p w:rsidR="00F024DE" w:rsidRPr="000B07FA" w:rsidRDefault="00F024DE" w:rsidP="009D1254">
      <w:pPr>
        <w:widowControl w:val="0"/>
        <w:ind w:firstLine="420"/>
        <w:rPr>
          <w:rFonts w:ascii="Georgia" w:hAnsi="Georgia"/>
        </w:rPr>
      </w:pPr>
      <w:r w:rsidRPr="000B07FA">
        <w:rPr>
          <w:rFonts w:ascii="Georgia" w:hAnsi="Georgia"/>
        </w:rPr>
        <w:lastRenderedPageBreak/>
        <w:t xml:space="preserve">Belfast, </w:t>
      </w:r>
    </w:p>
    <w:p w:rsidR="00F024DE" w:rsidRPr="000B07FA" w:rsidRDefault="00F024DE" w:rsidP="009D1254">
      <w:pPr>
        <w:widowControl w:val="0"/>
        <w:ind w:firstLine="420"/>
        <w:rPr>
          <w:rFonts w:ascii="Georgia" w:hAnsi="Georgia"/>
        </w:rPr>
      </w:pPr>
      <w:r w:rsidRPr="000B07FA">
        <w:rPr>
          <w:rFonts w:ascii="Georgia" w:hAnsi="Georgia"/>
        </w:rPr>
        <w:t xml:space="preserve">BT1 3LR </w:t>
      </w:r>
    </w:p>
    <w:p w:rsidR="009D1254" w:rsidRPr="000B07FA" w:rsidRDefault="009D1254" w:rsidP="009D1254">
      <w:pPr>
        <w:widowControl w:val="0"/>
        <w:ind w:firstLine="420"/>
        <w:rPr>
          <w:rFonts w:ascii="Georgia" w:hAnsi="Georgia"/>
        </w:rPr>
      </w:pPr>
      <w:r w:rsidRPr="000B07FA">
        <w:rPr>
          <w:rFonts w:ascii="Georgia" w:hAnsi="Georgia"/>
        </w:rPr>
        <w:t xml:space="preserve">Email: </w:t>
      </w:r>
      <w:hyperlink r:id="rId15" w:history="1">
        <w:r w:rsidRPr="000B07FA">
          <w:rPr>
            <w:rStyle w:val="Hyperlink"/>
            <w:rFonts w:ascii="Georgia" w:hAnsi="Georgia"/>
          </w:rPr>
          <w:t>cdknetwork.procurement@uk.pwc.com</w:t>
        </w:r>
      </w:hyperlink>
    </w:p>
    <w:p w:rsidR="009D1254" w:rsidRPr="000B07FA" w:rsidRDefault="009D1254" w:rsidP="009D1254">
      <w:pPr>
        <w:widowControl w:val="0"/>
        <w:ind w:firstLine="420"/>
        <w:rPr>
          <w:rFonts w:ascii="Georgia" w:hAnsi="Georgia"/>
        </w:rPr>
      </w:pPr>
    </w:p>
    <w:p w:rsidR="009D1254" w:rsidRPr="000B07FA" w:rsidRDefault="009D1254" w:rsidP="009D1254">
      <w:pPr>
        <w:widowControl w:val="0"/>
        <w:ind w:firstLine="420"/>
        <w:rPr>
          <w:rFonts w:ascii="Georgia" w:hAnsi="Georgia"/>
          <w:u w:val="single"/>
        </w:rPr>
      </w:pPr>
      <w:r w:rsidRPr="000B07FA">
        <w:rPr>
          <w:rFonts w:ascii="Georgia" w:hAnsi="Georgia"/>
          <w:u w:val="single"/>
        </w:rPr>
        <w:t>Project Manager</w:t>
      </w:r>
    </w:p>
    <w:p w:rsidR="009D1254" w:rsidRPr="000B07FA" w:rsidRDefault="009D1254" w:rsidP="009D1254">
      <w:pPr>
        <w:widowControl w:val="0"/>
        <w:ind w:firstLine="420"/>
        <w:rPr>
          <w:rFonts w:ascii="Georgia" w:hAnsi="Georgia"/>
        </w:rPr>
      </w:pPr>
    </w:p>
    <w:p w:rsidR="009D1254" w:rsidRPr="00C9470F" w:rsidRDefault="009D1254" w:rsidP="009D1254">
      <w:pPr>
        <w:widowControl w:val="0"/>
        <w:ind w:firstLine="420"/>
        <w:rPr>
          <w:rFonts w:ascii="Georgia" w:hAnsi="Georgia"/>
          <w:highlight w:val="yellow"/>
        </w:rPr>
      </w:pPr>
      <w:proofErr w:type="spellStart"/>
      <w:r w:rsidRPr="00C9470F">
        <w:rPr>
          <w:rFonts w:ascii="Georgia" w:hAnsi="Georgia"/>
          <w:highlight w:val="yellow"/>
        </w:rPr>
        <w:t>xxxx</w:t>
      </w:r>
      <w:proofErr w:type="spellEnd"/>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Job title</w:t>
      </w:r>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Company Name</w:t>
      </w:r>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address</w:t>
      </w:r>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 xml:space="preserve">Tel: </w:t>
      </w:r>
      <w:proofErr w:type="spellStart"/>
      <w:r w:rsidRPr="00C9470F">
        <w:rPr>
          <w:rFonts w:ascii="Georgia" w:hAnsi="Georgia"/>
          <w:highlight w:val="yellow"/>
        </w:rPr>
        <w:t>xxxx</w:t>
      </w:r>
      <w:proofErr w:type="spellEnd"/>
    </w:p>
    <w:p w:rsidR="009D1254" w:rsidRPr="000B07FA" w:rsidRDefault="009D1254" w:rsidP="009D1254">
      <w:pPr>
        <w:pStyle w:val="Footer"/>
        <w:widowControl w:val="0"/>
        <w:ind w:left="420"/>
        <w:rPr>
          <w:rFonts w:ascii="Georgia" w:eastAsia="SimSun" w:hAnsi="Georgia"/>
          <w:lang w:val="nl-NL" w:eastAsia="zh-CN"/>
        </w:rPr>
      </w:pPr>
      <w:r w:rsidRPr="00C9470F">
        <w:rPr>
          <w:rFonts w:ascii="Georgia" w:eastAsia="SimSun" w:hAnsi="Georgia"/>
          <w:highlight w:val="yellow"/>
          <w:lang w:val="nl-NL" w:eastAsia="zh-CN"/>
        </w:rPr>
        <w:t>Email: xxxx</w:t>
      </w:r>
      <w:r w:rsidRPr="000B07FA">
        <w:rPr>
          <w:rFonts w:ascii="Georgia" w:eastAsia="SimSun" w:hAnsi="Georgia"/>
          <w:lang w:val="nl-NL" w:eastAsia="zh-CN"/>
        </w:rPr>
        <w:t xml:space="preserve"> </w:t>
      </w:r>
    </w:p>
    <w:p w:rsidR="009D1254" w:rsidRPr="000B07FA" w:rsidRDefault="009D1254" w:rsidP="009D1254">
      <w:pPr>
        <w:widowControl w:val="0"/>
        <w:ind w:firstLine="420"/>
        <w:rPr>
          <w:rFonts w:ascii="Georgia" w:hAnsi="Georgia"/>
        </w:rPr>
      </w:pPr>
    </w:p>
    <w:p w:rsidR="009D1254" w:rsidRPr="000B07FA" w:rsidRDefault="009D1254" w:rsidP="009D1254">
      <w:pPr>
        <w:widowControl w:val="0"/>
        <w:ind w:firstLine="420"/>
        <w:rPr>
          <w:rFonts w:ascii="Georgia" w:hAnsi="Georgia"/>
          <w:u w:val="single"/>
        </w:rPr>
      </w:pPr>
    </w:p>
    <w:p w:rsidR="009D1254" w:rsidRPr="000B07FA" w:rsidRDefault="009D1254" w:rsidP="009D1254">
      <w:pPr>
        <w:widowControl w:val="0"/>
        <w:ind w:firstLine="420"/>
        <w:rPr>
          <w:rFonts w:ascii="Georgia" w:hAnsi="Georgia"/>
          <w:u w:val="single"/>
        </w:rPr>
      </w:pPr>
      <w:r w:rsidRPr="000B07FA">
        <w:rPr>
          <w:rFonts w:ascii="Georgia" w:hAnsi="Georgia"/>
          <w:u w:val="single"/>
        </w:rPr>
        <w:t>Supplier</w:t>
      </w:r>
    </w:p>
    <w:p w:rsidR="009D1254" w:rsidRPr="000B07FA" w:rsidRDefault="009D1254" w:rsidP="009D1254">
      <w:pPr>
        <w:widowControl w:val="0"/>
        <w:ind w:firstLine="420"/>
        <w:rPr>
          <w:rFonts w:ascii="Georgia" w:hAnsi="Georgia"/>
        </w:rPr>
      </w:pPr>
    </w:p>
    <w:p w:rsidR="009D1254" w:rsidRPr="00C9470F" w:rsidRDefault="009D1254" w:rsidP="009D1254">
      <w:pPr>
        <w:widowControl w:val="0"/>
        <w:ind w:firstLine="420"/>
        <w:rPr>
          <w:rFonts w:ascii="Georgia" w:hAnsi="Georgia"/>
          <w:highlight w:val="yellow"/>
        </w:rPr>
      </w:pPr>
      <w:proofErr w:type="spellStart"/>
      <w:r w:rsidRPr="00C9470F">
        <w:rPr>
          <w:rFonts w:ascii="Georgia" w:hAnsi="Georgia"/>
          <w:highlight w:val="yellow"/>
        </w:rPr>
        <w:t>xxxx</w:t>
      </w:r>
      <w:proofErr w:type="spellEnd"/>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Job title</w:t>
      </w:r>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Company Name</w:t>
      </w:r>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address</w:t>
      </w:r>
    </w:p>
    <w:p w:rsidR="009D1254" w:rsidRPr="00C9470F" w:rsidRDefault="009D1254" w:rsidP="009D1254">
      <w:pPr>
        <w:widowControl w:val="0"/>
        <w:ind w:firstLine="420"/>
        <w:rPr>
          <w:rFonts w:ascii="Georgia" w:hAnsi="Georgia"/>
          <w:highlight w:val="yellow"/>
        </w:rPr>
      </w:pPr>
      <w:r w:rsidRPr="00C9470F">
        <w:rPr>
          <w:rFonts w:ascii="Georgia" w:hAnsi="Georgia"/>
          <w:highlight w:val="yellow"/>
        </w:rPr>
        <w:t xml:space="preserve">Tel: </w:t>
      </w:r>
      <w:proofErr w:type="spellStart"/>
      <w:r w:rsidRPr="00C9470F">
        <w:rPr>
          <w:rFonts w:ascii="Georgia" w:hAnsi="Georgia"/>
          <w:highlight w:val="yellow"/>
        </w:rPr>
        <w:t>xxxx</w:t>
      </w:r>
      <w:proofErr w:type="spellEnd"/>
    </w:p>
    <w:p w:rsidR="009D1254" w:rsidRPr="000B07FA" w:rsidRDefault="009D1254" w:rsidP="009D1254">
      <w:pPr>
        <w:pStyle w:val="Footer"/>
        <w:widowControl w:val="0"/>
        <w:ind w:left="420"/>
        <w:rPr>
          <w:rFonts w:ascii="Georgia" w:eastAsia="SimSun" w:hAnsi="Georgia"/>
          <w:lang w:val="nl-NL" w:eastAsia="zh-CN"/>
        </w:rPr>
      </w:pPr>
      <w:r w:rsidRPr="00C9470F">
        <w:rPr>
          <w:rFonts w:ascii="Georgia" w:eastAsia="SimSun" w:hAnsi="Georgia"/>
          <w:highlight w:val="yellow"/>
          <w:lang w:val="nl-NL" w:eastAsia="zh-CN"/>
        </w:rPr>
        <w:t>Email: xxxx</w:t>
      </w:r>
      <w:r w:rsidRPr="000B07FA">
        <w:rPr>
          <w:rFonts w:ascii="Georgia" w:eastAsia="SimSun" w:hAnsi="Georgia"/>
          <w:lang w:val="nl-NL" w:eastAsia="zh-CN"/>
        </w:rPr>
        <w:t xml:space="preserve"> </w:t>
      </w:r>
    </w:p>
    <w:p w:rsidR="009D1254" w:rsidRPr="000B07FA" w:rsidRDefault="009D1254" w:rsidP="009D1254">
      <w:pPr>
        <w:pStyle w:val="Footer"/>
        <w:widowControl w:val="0"/>
        <w:ind w:left="420"/>
        <w:rPr>
          <w:rFonts w:ascii="Georgia" w:eastAsia="SimSun" w:hAnsi="Georgia"/>
          <w:lang w:val="nl-NL" w:eastAsia="zh-CN"/>
        </w:rPr>
      </w:pPr>
    </w:p>
    <w:p w:rsidR="009D1254" w:rsidRPr="000B07FA" w:rsidRDefault="009D1254" w:rsidP="009D1254">
      <w:pPr>
        <w:pStyle w:val="Footer"/>
        <w:widowControl w:val="0"/>
        <w:ind w:left="420"/>
        <w:rPr>
          <w:rFonts w:ascii="Georgia" w:eastAsia="SimSun" w:hAnsi="Georgia"/>
          <w:lang w:val="nl-NL" w:eastAsia="zh-CN"/>
        </w:rPr>
      </w:pPr>
    </w:p>
    <w:p w:rsidR="009D1254" w:rsidRPr="000B07FA" w:rsidRDefault="009D1254" w:rsidP="009D1254">
      <w:pPr>
        <w:pStyle w:val="Footer"/>
        <w:widowControl w:val="0"/>
        <w:rPr>
          <w:rFonts w:ascii="Georgia" w:eastAsia="SimSun" w:hAnsi="Georgia"/>
          <w:b/>
          <w:lang w:val="nl-NL" w:eastAsia="zh-CN"/>
        </w:rPr>
      </w:pPr>
      <w:r w:rsidRPr="000B07FA">
        <w:rPr>
          <w:rFonts w:ascii="Georgia" w:eastAsia="SimSun" w:hAnsi="Georgia"/>
          <w:b/>
          <w:lang w:val="nl-NL" w:eastAsia="zh-CN"/>
        </w:rPr>
        <w:t>9.</w:t>
      </w:r>
      <w:r w:rsidRPr="000B07FA">
        <w:rPr>
          <w:rFonts w:ascii="Georgia" w:eastAsia="SimSun" w:hAnsi="Georgia"/>
          <w:lang w:val="nl-NL" w:eastAsia="zh-CN"/>
        </w:rPr>
        <w:t xml:space="preserve">    </w:t>
      </w:r>
      <w:r w:rsidRPr="000B07FA">
        <w:rPr>
          <w:rFonts w:ascii="Georgia" w:eastAsia="SimSun" w:hAnsi="Georgia"/>
          <w:b/>
          <w:lang w:val="nl-NL" w:eastAsia="zh-CN"/>
        </w:rPr>
        <w:t>Service Agent</w:t>
      </w:r>
    </w:p>
    <w:p w:rsidR="009D1254" w:rsidRPr="000B07FA" w:rsidRDefault="009D1254" w:rsidP="009D1254">
      <w:pPr>
        <w:pStyle w:val="Footer"/>
        <w:widowControl w:val="0"/>
        <w:rPr>
          <w:rFonts w:ascii="Georgia" w:eastAsia="SimSun" w:hAnsi="Georgia"/>
          <w:b/>
          <w:lang w:val="nl-NL" w:eastAsia="zh-CN"/>
        </w:rPr>
      </w:pPr>
    </w:p>
    <w:p w:rsidR="009D1254" w:rsidRPr="000B07FA" w:rsidRDefault="009D1254" w:rsidP="009D1254">
      <w:pPr>
        <w:pStyle w:val="Footer"/>
        <w:widowControl w:val="0"/>
        <w:tabs>
          <w:tab w:val="left" w:pos="426"/>
        </w:tabs>
        <w:rPr>
          <w:rFonts w:ascii="Georgia" w:eastAsia="SimSun" w:hAnsi="Georgia"/>
          <w:lang w:val="nl-NL" w:eastAsia="zh-CN"/>
        </w:rPr>
      </w:pPr>
      <w:r w:rsidRPr="000B07FA">
        <w:rPr>
          <w:rFonts w:ascii="Georgia" w:eastAsia="SimSun" w:hAnsi="Georgia"/>
          <w:lang w:val="nl-NL" w:eastAsia="zh-CN"/>
        </w:rPr>
        <w:tab/>
      </w:r>
      <w:r w:rsidRPr="00C9470F">
        <w:rPr>
          <w:rFonts w:ascii="Georgia" w:eastAsia="SimSun" w:hAnsi="Georgia"/>
          <w:highlight w:val="yellow"/>
          <w:lang w:val="nl-NL" w:eastAsia="zh-CN"/>
        </w:rPr>
        <w:t>[Insert details of Supplier Service Agent if Supplier is not a UK entity]</w:t>
      </w:r>
    </w:p>
    <w:p w:rsidR="009D1254" w:rsidRPr="000B07FA" w:rsidRDefault="009D1254" w:rsidP="009D1254">
      <w:pPr>
        <w:pStyle w:val="Footer"/>
        <w:widowControl w:val="0"/>
        <w:tabs>
          <w:tab w:val="left" w:pos="426"/>
        </w:tabs>
        <w:rPr>
          <w:rFonts w:ascii="Georgia" w:eastAsia="SimSun" w:hAnsi="Georgia"/>
          <w:lang w:val="nl-NL" w:eastAsia="zh-CN"/>
        </w:rPr>
      </w:pPr>
    </w:p>
    <w:p w:rsidR="009D1254" w:rsidRPr="000B07FA" w:rsidRDefault="009D1254" w:rsidP="009D1254">
      <w:pPr>
        <w:widowControl w:val="0"/>
        <w:ind w:left="60"/>
        <w:rPr>
          <w:rFonts w:ascii="Georgia" w:hAnsi="Georgia"/>
          <w:b/>
        </w:rPr>
      </w:pPr>
    </w:p>
    <w:p w:rsidR="009D1254" w:rsidRPr="000B07FA" w:rsidRDefault="009D1254" w:rsidP="009D1254">
      <w:pPr>
        <w:pStyle w:val="ListParagraph"/>
        <w:widowControl w:val="0"/>
        <w:numPr>
          <w:ilvl w:val="0"/>
          <w:numId w:val="28"/>
        </w:numPr>
        <w:ind w:left="709" w:hanging="709"/>
        <w:rPr>
          <w:rFonts w:ascii="Georgia" w:hAnsi="Georgia"/>
          <w:b/>
        </w:rPr>
      </w:pPr>
      <w:r w:rsidRPr="000B07FA">
        <w:rPr>
          <w:rFonts w:ascii="Georgia" w:hAnsi="Georgia"/>
          <w:b/>
        </w:rPr>
        <w:t>Client specified terms and conditions</w:t>
      </w:r>
    </w:p>
    <w:p w:rsidR="009D1254" w:rsidRPr="000B07FA" w:rsidRDefault="009D1254" w:rsidP="009D1254">
      <w:pPr>
        <w:widowControl w:val="0"/>
        <w:rPr>
          <w:rFonts w:ascii="Georgia" w:hAnsi="Georgia"/>
        </w:rPr>
      </w:pPr>
    </w:p>
    <w:p w:rsidR="009D1254" w:rsidRPr="000B07FA" w:rsidRDefault="009D1254" w:rsidP="009D1254">
      <w:pPr>
        <w:widowControl w:val="0"/>
        <w:ind w:left="420"/>
        <w:rPr>
          <w:rFonts w:ascii="Georgia" w:hAnsi="Georgia"/>
        </w:rPr>
      </w:pPr>
      <w:r w:rsidRPr="000B07FA">
        <w:rPr>
          <w:rFonts w:ascii="Georgia" w:hAnsi="Georgia"/>
        </w:rPr>
        <w:t>The following terms and conditions are hereby incorporated into this statement of work.  DFID may enforce any of the provisions of this section 10 directly against you in accordance with the Contracts (Rights of Third Parties) Act 1999.</w:t>
      </w:r>
    </w:p>
    <w:p w:rsidR="009D1254" w:rsidRPr="000B07FA" w:rsidRDefault="009D1254" w:rsidP="009D1254">
      <w:pPr>
        <w:widowControl w:val="0"/>
        <w:ind w:left="420"/>
        <w:rPr>
          <w:rFonts w:ascii="Georgia" w:hAnsi="Georgia"/>
        </w:rPr>
      </w:pPr>
    </w:p>
    <w:p w:rsidR="009D1254" w:rsidRPr="000B07FA" w:rsidRDefault="009D1254" w:rsidP="009D1254">
      <w:pPr>
        <w:ind w:left="720" w:hanging="720"/>
        <w:rPr>
          <w:rFonts w:ascii="Georgia" w:hAnsi="Georgia"/>
        </w:rPr>
      </w:pPr>
    </w:p>
    <w:p w:rsidR="009D1254" w:rsidRPr="000B07FA" w:rsidRDefault="009D1254" w:rsidP="009D1254">
      <w:pPr>
        <w:ind w:left="720" w:hanging="294"/>
        <w:rPr>
          <w:rFonts w:ascii="Georgia" w:hAnsi="Georgia"/>
          <w:bCs/>
        </w:rPr>
      </w:pPr>
      <w:r w:rsidRPr="000B07FA">
        <w:rPr>
          <w:rFonts w:ascii="Georgia" w:hAnsi="Georgia"/>
          <w:bCs/>
        </w:rPr>
        <w:t>(</w:t>
      </w:r>
      <w:proofErr w:type="spellStart"/>
      <w:r w:rsidRPr="000B07FA">
        <w:rPr>
          <w:rFonts w:ascii="Georgia" w:hAnsi="Georgia"/>
          <w:bCs/>
        </w:rPr>
        <w:t>i</w:t>
      </w:r>
      <w:proofErr w:type="spellEnd"/>
      <w:r w:rsidRPr="000B07FA">
        <w:rPr>
          <w:rFonts w:ascii="Georgia" w:hAnsi="Georgia"/>
          <w:bCs/>
        </w:rPr>
        <w:t>)</w:t>
      </w:r>
      <w:r w:rsidRPr="000B07FA">
        <w:rPr>
          <w:rFonts w:ascii="Georgia" w:hAnsi="Georgia"/>
          <w:bCs/>
        </w:rPr>
        <w:tab/>
        <w:t>Access and audit</w:t>
      </w:r>
    </w:p>
    <w:p w:rsidR="009D1254" w:rsidRPr="000B07FA" w:rsidRDefault="009D1254" w:rsidP="009D1254">
      <w:pPr>
        <w:ind w:left="720" w:hanging="720"/>
        <w:rPr>
          <w:rFonts w:ascii="Georgia" w:hAnsi="Georgia"/>
          <w:b/>
        </w:rPr>
      </w:pPr>
    </w:p>
    <w:p w:rsidR="009D1254" w:rsidRPr="000B07FA" w:rsidRDefault="009D1254" w:rsidP="009D1254">
      <w:pPr>
        <w:ind w:left="1134" w:hanging="414"/>
        <w:rPr>
          <w:rFonts w:ascii="Georgia" w:hAnsi="Georgia"/>
        </w:rPr>
      </w:pPr>
      <w:r w:rsidRPr="000B07FA">
        <w:rPr>
          <w:rFonts w:ascii="Georgia" w:hAnsi="Georgia"/>
        </w:rPr>
        <w:t>(a)   You agree to keep accurate and systematic actions, files and records (“the Records”).  The Records shall clearly identify, among other things, the basis upon which charges have been calculated and you agree to keep the Records throughout the duration of this agreement and for six years following termination of the prime contract.</w:t>
      </w:r>
    </w:p>
    <w:p w:rsidR="009D1254" w:rsidRPr="000B07FA" w:rsidRDefault="009D1254" w:rsidP="009D1254">
      <w:pPr>
        <w:ind w:left="993" w:hanging="273"/>
        <w:rPr>
          <w:rFonts w:ascii="Georgia" w:hAnsi="Georgia"/>
        </w:rPr>
      </w:pPr>
    </w:p>
    <w:p w:rsidR="009D1254" w:rsidRPr="000B07FA" w:rsidRDefault="009D1254" w:rsidP="009D1254">
      <w:pPr>
        <w:ind w:left="1134" w:hanging="414"/>
        <w:rPr>
          <w:rFonts w:ascii="Georgia" w:hAnsi="Georgia"/>
        </w:rPr>
      </w:pPr>
      <w:r w:rsidRPr="000B07FA">
        <w:rPr>
          <w:rFonts w:ascii="Georgia" w:hAnsi="Georgia"/>
        </w:rPr>
        <w:t>(b)  You shall upon request provide us or DFID, or representatives of us or DFID, including the National Audit Office, unrestricted access to the Records in order that the Records may be inspected and copied.  You agree to co-operate fully in providing to us or  DFID, or our  representatives answers to such enquiries as may be made about the Records.</w:t>
      </w:r>
    </w:p>
    <w:p w:rsidR="009D1254" w:rsidRPr="000B07FA" w:rsidRDefault="009D1254" w:rsidP="009D1254">
      <w:pPr>
        <w:ind w:left="993" w:hanging="273"/>
        <w:rPr>
          <w:rFonts w:ascii="Georgia" w:hAnsi="Georgia"/>
        </w:rPr>
      </w:pPr>
    </w:p>
    <w:p w:rsidR="009D1254" w:rsidRPr="000B07FA" w:rsidRDefault="009D1254" w:rsidP="009D1254">
      <w:pPr>
        <w:ind w:left="720" w:hanging="720"/>
        <w:rPr>
          <w:rFonts w:ascii="Georgia" w:hAnsi="Georgia"/>
        </w:rPr>
      </w:pPr>
    </w:p>
    <w:p w:rsidR="009D1254" w:rsidRPr="000B07FA" w:rsidRDefault="009D1254" w:rsidP="009D1254">
      <w:pPr>
        <w:ind w:left="720" w:hanging="294"/>
        <w:rPr>
          <w:rFonts w:ascii="Georgia" w:hAnsi="Georgia"/>
          <w:bCs/>
        </w:rPr>
      </w:pPr>
      <w:r w:rsidRPr="000B07FA">
        <w:rPr>
          <w:rFonts w:ascii="Georgia" w:hAnsi="Georgia"/>
          <w:bCs/>
        </w:rPr>
        <w:t>(ii)</w:t>
      </w:r>
      <w:r w:rsidRPr="000B07FA">
        <w:rPr>
          <w:rFonts w:ascii="Georgia" w:hAnsi="Georgia"/>
          <w:bCs/>
        </w:rPr>
        <w:tab/>
        <w:t xml:space="preserve"> Corruption, commission and discounts</w:t>
      </w:r>
    </w:p>
    <w:p w:rsidR="009D1254" w:rsidRPr="000B07FA" w:rsidRDefault="009D1254" w:rsidP="009D1254">
      <w:pPr>
        <w:ind w:left="720" w:hanging="720"/>
        <w:rPr>
          <w:rFonts w:ascii="Georgia" w:hAnsi="Georgia"/>
          <w:b/>
        </w:rPr>
      </w:pPr>
    </w:p>
    <w:p w:rsidR="009D1254" w:rsidRPr="000B07FA" w:rsidRDefault="009D1254" w:rsidP="009D1254">
      <w:pPr>
        <w:ind w:left="720" w:hanging="294"/>
        <w:rPr>
          <w:rFonts w:ascii="Georgia" w:hAnsi="Georgia"/>
        </w:rPr>
      </w:pPr>
      <w:r w:rsidRPr="000B07FA">
        <w:rPr>
          <w:rFonts w:ascii="Georgia" w:hAnsi="Georgia"/>
        </w:rPr>
        <w:tab/>
        <w:t>You warrant and represent to us and DFID that neither you nor any of your staff:</w:t>
      </w:r>
    </w:p>
    <w:p w:rsidR="009D1254" w:rsidRPr="000B07FA" w:rsidRDefault="009D1254" w:rsidP="009D1254">
      <w:pPr>
        <w:ind w:left="720" w:hanging="720"/>
        <w:rPr>
          <w:rFonts w:ascii="Georgia" w:hAnsi="Georgia"/>
        </w:rPr>
      </w:pPr>
    </w:p>
    <w:p w:rsidR="009D1254" w:rsidRPr="000B07FA" w:rsidRDefault="009D1254" w:rsidP="009D1254">
      <w:pPr>
        <w:ind w:left="1134" w:hanging="425"/>
        <w:rPr>
          <w:rFonts w:ascii="Georgia" w:hAnsi="Georgia"/>
        </w:rPr>
      </w:pPr>
      <w:r w:rsidRPr="000B07FA">
        <w:rPr>
          <w:rFonts w:ascii="Georgia" w:hAnsi="Georgia"/>
        </w:rPr>
        <w:t>(a)   has given, offered or agreed to give or accepted, any gift or consideration of any kind as an inducement or reward for doing or forbearing to do or for having done or forborne to do any act in relation to the obtaining or execution of any contract or for showing or forbearing to show favour or disfavour to any person or entity in relation to any contract; or</w:t>
      </w:r>
    </w:p>
    <w:p w:rsidR="009D1254" w:rsidRPr="000B07FA" w:rsidRDefault="009D1254" w:rsidP="009D1254">
      <w:pPr>
        <w:ind w:left="993" w:hanging="284"/>
        <w:rPr>
          <w:rFonts w:ascii="Georgia" w:hAnsi="Georgia"/>
        </w:rPr>
      </w:pPr>
    </w:p>
    <w:p w:rsidR="009D1254" w:rsidRPr="000B07FA" w:rsidRDefault="009D1254" w:rsidP="009D1254">
      <w:pPr>
        <w:ind w:left="1134" w:hanging="425"/>
        <w:rPr>
          <w:rFonts w:ascii="Georgia" w:hAnsi="Georgia"/>
        </w:rPr>
      </w:pPr>
      <w:r w:rsidRPr="000B07FA">
        <w:rPr>
          <w:rFonts w:ascii="Georgia" w:hAnsi="Georgia"/>
        </w:rPr>
        <w:t>(b)   has entered into any contract in connection with which commission has been paid or agreed to be paid by or to you or your staff or on your or their behalf or to your or their knowledge unless, before such contract was made, particulars of any such commission and of the terms of any agreement for the payment of such commission were disclosed in writing to us and DFID, both of whose written consent was subsequently given to such payment.</w:t>
      </w:r>
    </w:p>
    <w:p w:rsidR="009D1254" w:rsidRPr="000B07FA" w:rsidRDefault="009D1254" w:rsidP="009D1254">
      <w:pPr>
        <w:ind w:left="720" w:hanging="720"/>
        <w:rPr>
          <w:rFonts w:ascii="Georgia" w:hAnsi="Georgia"/>
        </w:rPr>
      </w:pPr>
    </w:p>
    <w:p w:rsidR="009D1254" w:rsidRPr="000B07FA" w:rsidRDefault="009D1254" w:rsidP="009D1254">
      <w:pPr>
        <w:ind w:left="720" w:hanging="720"/>
        <w:rPr>
          <w:rFonts w:ascii="Georgia" w:hAnsi="Georgia"/>
        </w:rPr>
      </w:pPr>
      <w:r w:rsidRPr="000B07FA">
        <w:rPr>
          <w:rFonts w:ascii="Georgia" w:hAnsi="Georgia"/>
        </w:rPr>
        <w:tab/>
        <w:t>Neither you nor any of your staff shall accept for your or their own benefit any trade commission, discount or similar payment or benefit in connection with this agreement.</w:t>
      </w:r>
    </w:p>
    <w:p w:rsidR="009D1254" w:rsidRPr="000B07FA" w:rsidRDefault="009D1254" w:rsidP="009D1254">
      <w:pPr>
        <w:ind w:left="720" w:hanging="720"/>
        <w:rPr>
          <w:rFonts w:ascii="Georgia" w:hAnsi="Georgia"/>
          <w:bCs/>
        </w:rPr>
      </w:pPr>
    </w:p>
    <w:p w:rsidR="009D1254" w:rsidRPr="000B07FA" w:rsidRDefault="009D1254" w:rsidP="009D1254">
      <w:pPr>
        <w:ind w:left="720" w:hanging="294"/>
        <w:rPr>
          <w:rFonts w:ascii="Georgia" w:hAnsi="Georgia"/>
          <w:bCs/>
        </w:rPr>
      </w:pPr>
      <w:r w:rsidRPr="000B07FA">
        <w:rPr>
          <w:rFonts w:ascii="Georgia" w:hAnsi="Georgia"/>
          <w:bCs/>
        </w:rPr>
        <w:t>(iii)</w:t>
      </w:r>
      <w:r w:rsidRPr="000B07FA">
        <w:rPr>
          <w:rFonts w:ascii="Georgia" w:hAnsi="Georgia"/>
          <w:bCs/>
        </w:rPr>
        <w:tab/>
        <w:t xml:space="preserve"> Conflict of interest</w:t>
      </w:r>
    </w:p>
    <w:p w:rsidR="009D1254" w:rsidRPr="000B07FA" w:rsidRDefault="009D1254" w:rsidP="009D1254">
      <w:pPr>
        <w:ind w:left="720" w:hanging="720"/>
        <w:rPr>
          <w:rFonts w:ascii="Georgia" w:hAnsi="Georgia"/>
          <w:b/>
        </w:rPr>
      </w:pPr>
    </w:p>
    <w:p w:rsidR="009D1254" w:rsidRPr="000B07FA" w:rsidRDefault="009D1254" w:rsidP="009D1254">
      <w:pPr>
        <w:ind w:left="1134" w:hanging="414"/>
        <w:rPr>
          <w:rFonts w:ascii="Georgia" w:hAnsi="Georgia"/>
        </w:rPr>
      </w:pPr>
      <w:r w:rsidRPr="000B07FA">
        <w:rPr>
          <w:rFonts w:ascii="Georgia" w:hAnsi="Georgia"/>
        </w:rPr>
        <w:t>(a)   Neither you nor any of your staff shall engage in any personal, business or professional activity which conflicts or could conflict with any of your obligations in relation to this agreement.</w:t>
      </w:r>
    </w:p>
    <w:p w:rsidR="009D1254" w:rsidRPr="000B07FA" w:rsidRDefault="009D1254" w:rsidP="009D1254">
      <w:pPr>
        <w:ind w:left="720" w:hanging="720"/>
        <w:rPr>
          <w:rFonts w:ascii="Georgia" w:hAnsi="Georgia"/>
        </w:rPr>
      </w:pPr>
    </w:p>
    <w:p w:rsidR="009D1254" w:rsidRPr="000B07FA" w:rsidRDefault="009D1254" w:rsidP="009D1254">
      <w:pPr>
        <w:ind w:left="1134" w:hanging="414"/>
        <w:rPr>
          <w:rFonts w:ascii="Georgia" w:hAnsi="Georgia"/>
        </w:rPr>
      </w:pPr>
      <w:r w:rsidRPr="000B07FA">
        <w:rPr>
          <w:rFonts w:ascii="Georgia" w:hAnsi="Georgia"/>
        </w:rPr>
        <w:t xml:space="preserve">(b)  You and your staff shall notify DFID </w:t>
      </w:r>
      <w:r w:rsidR="005745B7">
        <w:rPr>
          <w:rFonts w:ascii="Georgia" w:hAnsi="Georgia"/>
        </w:rPr>
        <w:t>(</w:t>
      </w:r>
      <w:r w:rsidRPr="000B07FA">
        <w:rPr>
          <w:rFonts w:ascii="Georgia" w:hAnsi="Georgia"/>
        </w:rPr>
        <w:t>us</w:t>
      </w:r>
      <w:r w:rsidR="005745B7">
        <w:rPr>
          <w:rFonts w:ascii="Georgia" w:hAnsi="Georgia"/>
        </w:rPr>
        <w:t>)</w:t>
      </w:r>
      <w:r w:rsidRPr="000B07FA">
        <w:rPr>
          <w:rFonts w:ascii="Georgia" w:hAnsi="Georgia"/>
        </w:rPr>
        <w:t xml:space="preserve"> immediately of any actual or potential conflict together with recommendations as to how the conflict can be avoided.</w:t>
      </w:r>
    </w:p>
    <w:p w:rsidR="009D1254" w:rsidRPr="000B07FA" w:rsidRDefault="009D1254" w:rsidP="009D1254">
      <w:pPr>
        <w:ind w:left="993" w:hanging="567"/>
        <w:rPr>
          <w:rFonts w:ascii="Georgia" w:hAnsi="Georgia"/>
        </w:rPr>
      </w:pPr>
    </w:p>
    <w:p w:rsidR="009D1254" w:rsidRPr="000B07FA" w:rsidRDefault="009D1254" w:rsidP="009D1254">
      <w:pPr>
        <w:ind w:left="720" w:hanging="294"/>
        <w:rPr>
          <w:rFonts w:ascii="Georgia" w:hAnsi="Georgia"/>
          <w:bCs/>
        </w:rPr>
      </w:pPr>
      <w:r w:rsidRPr="000B07FA">
        <w:rPr>
          <w:rFonts w:ascii="Georgia" w:hAnsi="Georgia"/>
          <w:bCs/>
        </w:rPr>
        <w:t>(iv) Time of the essence</w:t>
      </w:r>
    </w:p>
    <w:p w:rsidR="009D1254" w:rsidRPr="000B07FA" w:rsidRDefault="009D1254" w:rsidP="009D1254">
      <w:pPr>
        <w:tabs>
          <w:tab w:val="left" w:pos="709"/>
          <w:tab w:val="right" w:pos="9463"/>
        </w:tabs>
        <w:rPr>
          <w:rFonts w:ascii="Georgia" w:hAnsi="Georgia"/>
          <w:b/>
        </w:rPr>
      </w:pPr>
    </w:p>
    <w:p w:rsidR="009D1254" w:rsidRPr="000B07FA" w:rsidRDefault="009D1254" w:rsidP="009D1254">
      <w:pPr>
        <w:tabs>
          <w:tab w:val="left" w:pos="709"/>
          <w:tab w:val="right" w:pos="9463"/>
        </w:tabs>
        <w:ind w:left="709"/>
        <w:rPr>
          <w:rFonts w:ascii="Georgia" w:hAnsi="Georgia"/>
        </w:rPr>
      </w:pPr>
      <w:r w:rsidRPr="000B07FA">
        <w:rPr>
          <w:rFonts w:ascii="Georgia" w:hAnsi="Georgia"/>
        </w:rPr>
        <w:t>Time shall be of the essence as regards the performance of your obligations under this agreement.</w:t>
      </w:r>
    </w:p>
    <w:p w:rsidR="009D1254" w:rsidRPr="000B07FA" w:rsidRDefault="009D1254" w:rsidP="009D1254">
      <w:pPr>
        <w:ind w:left="720" w:hanging="294"/>
        <w:rPr>
          <w:rFonts w:ascii="Georgia" w:hAnsi="Georgia"/>
          <w:bCs/>
        </w:rPr>
      </w:pPr>
      <w:bookmarkStart w:id="1" w:name="Official"/>
    </w:p>
    <w:bookmarkEnd w:id="1"/>
    <w:p w:rsidR="009D1254" w:rsidRPr="000B07FA" w:rsidRDefault="009D1254" w:rsidP="009D1254">
      <w:pPr>
        <w:tabs>
          <w:tab w:val="left" w:pos="709"/>
        </w:tabs>
        <w:rPr>
          <w:rFonts w:ascii="Georgia" w:hAnsi="Georgia"/>
        </w:rPr>
      </w:pPr>
    </w:p>
    <w:p w:rsidR="009D1254" w:rsidRPr="000B07FA" w:rsidRDefault="009D1254" w:rsidP="009D1254">
      <w:pPr>
        <w:tabs>
          <w:tab w:val="left" w:pos="709"/>
        </w:tabs>
        <w:ind w:left="720" w:hanging="294"/>
        <w:rPr>
          <w:rFonts w:ascii="Georgia" w:hAnsi="Georgia"/>
        </w:rPr>
      </w:pPr>
      <w:r w:rsidRPr="000B07FA">
        <w:rPr>
          <w:rFonts w:ascii="Georgia" w:hAnsi="Georgia"/>
        </w:rPr>
        <w:t>(v) Compliance with Legislation</w:t>
      </w:r>
    </w:p>
    <w:p w:rsidR="009D1254" w:rsidRPr="000B07FA" w:rsidRDefault="009D1254" w:rsidP="009D1254">
      <w:pPr>
        <w:tabs>
          <w:tab w:val="left" w:pos="709"/>
        </w:tabs>
        <w:ind w:left="720" w:hanging="294"/>
        <w:rPr>
          <w:rFonts w:ascii="Georgia" w:hAnsi="Georgia"/>
        </w:rPr>
      </w:pPr>
    </w:p>
    <w:p w:rsidR="009D1254" w:rsidRPr="000B07FA" w:rsidRDefault="009D1254" w:rsidP="009D1254">
      <w:pPr>
        <w:tabs>
          <w:tab w:val="left" w:pos="709"/>
        </w:tabs>
        <w:ind w:left="709"/>
        <w:rPr>
          <w:rFonts w:ascii="Georgia" w:hAnsi="Georgia"/>
        </w:rPr>
      </w:pPr>
      <w:r w:rsidRPr="000B07FA">
        <w:rPr>
          <w:rFonts w:ascii="Georgia" w:hAnsi="Georgia"/>
        </w:rPr>
        <w:t>You shall at all times comply with all relevant legislation from time to time in force insofar as it is relevant to performance of the services under this agreement. You shall not unlawfully discriminate within the meaning and scope of the provisions of the UK Race Relations Act 1976, the UK Sex Discrimination Act 1995 (as revised, amended or supplemented from time to time) or as prohibited by the laws of the place of the performance of any of the services. You shall take all reasonable steps to protect the environment in relation to the performance of the services and shall comply with all applicable environmental laws, regulations and DFID practice.</w:t>
      </w:r>
    </w:p>
    <w:p w:rsidR="009D1254" w:rsidRPr="000B07FA" w:rsidRDefault="009D1254" w:rsidP="009D1254">
      <w:pPr>
        <w:tabs>
          <w:tab w:val="left" w:pos="709"/>
        </w:tabs>
        <w:ind w:left="720" w:hanging="294"/>
        <w:rPr>
          <w:rFonts w:ascii="Georgia" w:hAnsi="Georgia"/>
        </w:rPr>
      </w:pPr>
    </w:p>
    <w:p w:rsidR="009D1254" w:rsidRPr="000B07FA" w:rsidRDefault="009D1254" w:rsidP="009D1254">
      <w:pPr>
        <w:tabs>
          <w:tab w:val="left" w:pos="709"/>
        </w:tabs>
        <w:ind w:left="720" w:hanging="294"/>
        <w:rPr>
          <w:rFonts w:ascii="Georgia" w:hAnsi="Georgia"/>
        </w:rPr>
      </w:pPr>
    </w:p>
    <w:p w:rsidR="009D1254" w:rsidRPr="000B07FA" w:rsidRDefault="009D1254" w:rsidP="009D1254">
      <w:pPr>
        <w:tabs>
          <w:tab w:val="left" w:pos="709"/>
        </w:tabs>
        <w:ind w:left="720" w:hanging="294"/>
        <w:rPr>
          <w:rFonts w:ascii="Georgia" w:hAnsi="Georgia"/>
        </w:rPr>
      </w:pPr>
      <w:r w:rsidRPr="000B07FA">
        <w:rPr>
          <w:rFonts w:ascii="Georgia" w:hAnsi="Georgia"/>
        </w:rPr>
        <w:t>(vi)  Publications</w:t>
      </w:r>
    </w:p>
    <w:p w:rsidR="009D1254" w:rsidRPr="000B07FA" w:rsidRDefault="009D1254" w:rsidP="009D1254">
      <w:pPr>
        <w:tabs>
          <w:tab w:val="left" w:pos="709"/>
        </w:tabs>
        <w:ind w:left="720" w:hanging="294"/>
        <w:rPr>
          <w:rFonts w:ascii="Georgia" w:hAnsi="Georgia"/>
        </w:rPr>
      </w:pPr>
    </w:p>
    <w:p w:rsidR="009D1254" w:rsidRPr="000B07FA" w:rsidRDefault="009D1254" w:rsidP="009D1254">
      <w:pPr>
        <w:pStyle w:val="ListParagraph"/>
        <w:widowControl w:val="0"/>
        <w:numPr>
          <w:ilvl w:val="0"/>
          <w:numId w:val="26"/>
        </w:numPr>
        <w:rPr>
          <w:rFonts w:ascii="Georgia" w:hAnsi="Georgia"/>
        </w:rPr>
      </w:pPr>
      <w:r w:rsidRPr="000B07FA">
        <w:rPr>
          <w:rFonts w:ascii="Georgia" w:hAnsi="Georgia"/>
        </w:rPr>
        <w:t>Any publication of deliverables shall contain an express acknowledgement of copyright and the following statement:</w:t>
      </w:r>
    </w:p>
    <w:p w:rsidR="009D1254" w:rsidRPr="000B07FA" w:rsidRDefault="009D1254" w:rsidP="009D1254">
      <w:pPr>
        <w:widowControl w:val="0"/>
        <w:ind w:left="426" w:hanging="426"/>
        <w:rPr>
          <w:rFonts w:ascii="Georgia" w:hAnsi="Georgia"/>
        </w:rPr>
      </w:pPr>
    </w:p>
    <w:p w:rsidR="009D1254" w:rsidRPr="000B07FA" w:rsidRDefault="009D1254" w:rsidP="009D1254">
      <w:pPr>
        <w:widowControl w:val="0"/>
        <w:ind w:left="1134" w:hanging="50"/>
        <w:rPr>
          <w:rFonts w:ascii="Georgia" w:hAnsi="Georgia"/>
          <w:b/>
        </w:rPr>
      </w:pPr>
      <w:r w:rsidRPr="000B07FA">
        <w:rPr>
          <w:rFonts w:ascii="Georgia" w:hAnsi="Georgia"/>
          <w:b/>
        </w:rP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w:t>
      </w:r>
    </w:p>
    <w:p w:rsidR="009D1254" w:rsidRPr="000B07FA" w:rsidRDefault="009D1254" w:rsidP="009D1254">
      <w:pPr>
        <w:widowControl w:val="0"/>
        <w:rPr>
          <w:rFonts w:ascii="Georgia" w:hAnsi="Georgia"/>
          <w:b/>
        </w:rPr>
      </w:pPr>
    </w:p>
    <w:p w:rsidR="009D1254" w:rsidRPr="000B07FA" w:rsidRDefault="009D1254" w:rsidP="009D1254">
      <w:pPr>
        <w:pStyle w:val="ListParagraph"/>
        <w:widowControl w:val="0"/>
        <w:numPr>
          <w:ilvl w:val="0"/>
          <w:numId w:val="26"/>
        </w:numPr>
        <w:ind w:left="1134" w:hanging="410"/>
        <w:rPr>
          <w:rFonts w:ascii="Georgia" w:hAnsi="Georgia"/>
        </w:rPr>
      </w:pPr>
      <w:r w:rsidRPr="000B07FA">
        <w:rPr>
          <w:rFonts w:ascii="Georgia" w:hAnsi="Georgia"/>
        </w:rPr>
        <w:t xml:space="preserve">You shall within ten days of the date of publication of any deliverables supply to us or to DFID (as appropriate) free of charge with as many copies of the publication as we or DFID may reasonably request. </w:t>
      </w:r>
    </w:p>
    <w:p w:rsidR="009D1254" w:rsidRPr="000B07FA" w:rsidRDefault="009D1254" w:rsidP="009D1254">
      <w:pPr>
        <w:widowControl w:val="0"/>
        <w:rPr>
          <w:rFonts w:ascii="Georgia" w:hAnsi="Georgia"/>
          <w:i/>
        </w:rPr>
      </w:pPr>
    </w:p>
    <w:p w:rsidR="009D1254" w:rsidRPr="000B07FA" w:rsidRDefault="009D1254" w:rsidP="009D1254">
      <w:pPr>
        <w:widowControl w:val="0"/>
        <w:numPr>
          <w:ilvl w:val="0"/>
          <w:numId w:val="28"/>
        </w:numPr>
        <w:ind w:left="420"/>
        <w:rPr>
          <w:rFonts w:ascii="Georgia" w:hAnsi="Georgia"/>
          <w:b/>
        </w:rPr>
      </w:pPr>
      <w:r w:rsidRPr="000B07FA">
        <w:rPr>
          <w:rFonts w:ascii="Georgia" w:hAnsi="Georgia"/>
          <w:b/>
        </w:rPr>
        <w:t>Supplier’s acceptance of risk</w:t>
      </w:r>
    </w:p>
    <w:p w:rsidR="009D1254" w:rsidRPr="000B07FA" w:rsidRDefault="009D1254" w:rsidP="009D1254">
      <w:pPr>
        <w:widowControl w:val="0"/>
        <w:rPr>
          <w:rFonts w:ascii="Georgia" w:hAnsi="Georgia"/>
        </w:rPr>
      </w:pPr>
    </w:p>
    <w:p w:rsidR="009D1254" w:rsidRPr="000B07FA" w:rsidRDefault="009D1254" w:rsidP="009D1254">
      <w:pPr>
        <w:autoSpaceDE w:val="0"/>
        <w:autoSpaceDN w:val="0"/>
        <w:adjustRightInd w:val="0"/>
        <w:ind w:left="720"/>
        <w:rPr>
          <w:rFonts w:ascii="Georgia" w:eastAsia="SimSun" w:hAnsi="Georgia"/>
          <w:color w:val="000000"/>
          <w:lang w:eastAsia="zh-CN"/>
        </w:rPr>
      </w:pPr>
      <w:r w:rsidRPr="000B07FA">
        <w:rPr>
          <w:rFonts w:ascii="Georgia" w:eastAsia="SimSun" w:hAnsi="Georgia"/>
          <w:color w:val="000000"/>
          <w:lang w:eastAsia="zh-CN"/>
        </w:rPr>
        <w:t xml:space="preserve">You confirm that you are willing to work as a sub-contractor to us in </w:t>
      </w:r>
      <w:r w:rsidRPr="00C9470F">
        <w:rPr>
          <w:rFonts w:ascii="Georgia" w:eastAsia="SimSun" w:hAnsi="Georgia"/>
          <w:color w:val="000000"/>
          <w:highlight w:val="yellow"/>
          <w:lang w:eastAsia="zh-CN"/>
        </w:rPr>
        <w:t>insert country names</w:t>
      </w:r>
      <w:r w:rsidRPr="000B07FA">
        <w:rPr>
          <w:rFonts w:ascii="Georgia" w:eastAsia="SimSun" w:hAnsi="Georgia"/>
          <w:color w:val="000000"/>
          <w:lang w:eastAsia="zh-CN"/>
        </w:rPr>
        <w:t xml:space="preserve"> over the duration of the project. You confirm that you will be responsible for your staff and independent consultants engaged by you in </w:t>
      </w:r>
      <w:r w:rsidRPr="00C9470F">
        <w:rPr>
          <w:rFonts w:ascii="Georgia" w:eastAsia="SimSun" w:hAnsi="Georgia"/>
          <w:color w:val="000000"/>
          <w:highlight w:val="yellow"/>
          <w:lang w:eastAsia="zh-CN"/>
        </w:rPr>
        <w:t>insert country names</w:t>
      </w:r>
      <w:r w:rsidRPr="000B07FA">
        <w:rPr>
          <w:rFonts w:ascii="Georgia" w:eastAsia="SimSun" w:hAnsi="Georgia"/>
          <w:color w:val="000000"/>
          <w:lang w:eastAsia="zh-CN"/>
        </w:rPr>
        <w:t xml:space="preserve"> in relation to the services.  You further confirm that you have reviewed the latest advice from the UK Foreign Office in relation t</w:t>
      </w:r>
      <w:r w:rsidRPr="00C9470F">
        <w:rPr>
          <w:rFonts w:ascii="Georgia" w:eastAsia="SimSun" w:hAnsi="Georgia"/>
          <w:color w:val="000000"/>
          <w:highlight w:val="yellow"/>
          <w:lang w:eastAsia="zh-CN"/>
        </w:rPr>
        <w:t>o insert country names</w:t>
      </w:r>
      <w:r w:rsidRPr="000B07FA">
        <w:rPr>
          <w:rFonts w:ascii="Georgia" w:eastAsia="SimSun" w:hAnsi="Georgia"/>
          <w:color w:val="000000"/>
          <w:lang w:eastAsia="zh-CN"/>
        </w:rPr>
        <w:t xml:space="preserve"> and understand and accept the risks of working </w:t>
      </w:r>
      <w:r w:rsidRPr="00C9470F">
        <w:rPr>
          <w:rFonts w:ascii="Georgia" w:eastAsia="SimSun" w:hAnsi="Georgia"/>
          <w:color w:val="000000"/>
          <w:highlight w:val="yellow"/>
          <w:lang w:eastAsia="zh-CN"/>
        </w:rPr>
        <w:t>in insert country names</w:t>
      </w:r>
      <w:r w:rsidRPr="000B07FA">
        <w:rPr>
          <w:rFonts w:ascii="Georgia" w:eastAsia="SimSun" w:hAnsi="Georgia"/>
          <w:color w:val="000000"/>
          <w:lang w:eastAsia="zh-CN"/>
        </w:rPr>
        <w:t>.</w:t>
      </w:r>
    </w:p>
    <w:p w:rsidR="009D1254" w:rsidRPr="000B07FA" w:rsidRDefault="009D1254" w:rsidP="009D1254">
      <w:pPr>
        <w:autoSpaceDE w:val="0"/>
        <w:autoSpaceDN w:val="0"/>
        <w:adjustRightInd w:val="0"/>
        <w:ind w:left="420"/>
        <w:rPr>
          <w:rFonts w:ascii="Georgia" w:eastAsia="SimSun" w:hAnsi="Georgia"/>
          <w:color w:val="000000"/>
          <w:lang w:eastAsia="zh-CN"/>
        </w:rPr>
      </w:pPr>
    </w:p>
    <w:p w:rsidR="009D1254" w:rsidRPr="000B07FA" w:rsidRDefault="009D1254" w:rsidP="009D1254">
      <w:pPr>
        <w:autoSpaceDE w:val="0"/>
        <w:autoSpaceDN w:val="0"/>
        <w:adjustRightInd w:val="0"/>
        <w:ind w:left="720"/>
        <w:rPr>
          <w:rFonts w:ascii="Georgia" w:eastAsia="SimSun" w:hAnsi="Georgia"/>
          <w:color w:val="000000"/>
          <w:lang w:eastAsia="zh-CN"/>
        </w:rPr>
      </w:pPr>
      <w:r w:rsidRPr="000B07FA">
        <w:rPr>
          <w:rFonts w:ascii="Georgia" w:eastAsia="SimSun" w:hAnsi="Georgia"/>
          <w:color w:val="000000"/>
          <w:lang w:eastAsia="zh-CN"/>
        </w:rPr>
        <w:t xml:space="preserve">You confirm on behalf of yourself and your staff and independent consultants that you are working in </w:t>
      </w:r>
      <w:r w:rsidRPr="00C9470F">
        <w:rPr>
          <w:rFonts w:ascii="Georgia" w:eastAsia="SimSun" w:hAnsi="Georgia"/>
          <w:color w:val="000000"/>
          <w:highlight w:val="yellow"/>
          <w:lang w:eastAsia="zh-CN"/>
        </w:rPr>
        <w:t>insert country names</w:t>
      </w:r>
      <w:r w:rsidRPr="000B07FA">
        <w:rPr>
          <w:rFonts w:ascii="Georgia" w:eastAsia="SimSun" w:hAnsi="Georgia"/>
          <w:color w:val="000000"/>
          <w:lang w:eastAsia="zh-CN"/>
        </w:rPr>
        <w:t xml:space="preserve"> without pressure or duress and that you, to the extent permitted by law, will not hold us or any other PwC firm responsible for any loss, cost, damage or liability incurred or suffered by you, your staff and/or independent consultants as a result of working in </w:t>
      </w:r>
      <w:r w:rsidRPr="00C9470F">
        <w:rPr>
          <w:rFonts w:ascii="Georgia" w:eastAsia="SimSun" w:hAnsi="Georgia"/>
          <w:color w:val="000000"/>
          <w:highlight w:val="yellow"/>
          <w:lang w:eastAsia="zh-CN"/>
        </w:rPr>
        <w:t>insert country names.</w:t>
      </w:r>
    </w:p>
    <w:p w:rsidR="009D1254" w:rsidRPr="000B07FA" w:rsidRDefault="009D1254" w:rsidP="009D1254">
      <w:pPr>
        <w:widowControl w:val="0"/>
        <w:ind w:left="60" w:firstLine="300"/>
        <w:rPr>
          <w:rFonts w:ascii="Georgia" w:hAnsi="Georgia"/>
        </w:rPr>
      </w:pPr>
    </w:p>
    <w:p w:rsidR="009D1254" w:rsidRPr="000B07FA" w:rsidRDefault="009D1254" w:rsidP="009D1254">
      <w:pPr>
        <w:widowControl w:val="0"/>
        <w:numPr>
          <w:ilvl w:val="0"/>
          <w:numId w:val="28"/>
        </w:numPr>
        <w:ind w:left="420"/>
        <w:rPr>
          <w:rFonts w:ascii="Georgia" w:hAnsi="Georgia"/>
          <w:b/>
        </w:rPr>
      </w:pPr>
      <w:r w:rsidRPr="000B07FA">
        <w:rPr>
          <w:rFonts w:ascii="Georgia" w:hAnsi="Georgia"/>
          <w:b/>
        </w:rPr>
        <w:t>PwC code of conduct</w:t>
      </w:r>
    </w:p>
    <w:p w:rsidR="009D1254" w:rsidRPr="000B07FA" w:rsidRDefault="009D1254" w:rsidP="009D1254">
      <w:pPr>
        <w:widowControl w:val="0"/>
        <w:ind w:left="60" w:firstLine="300"/>
        <w:rPr>
          <w:rFonts w:ascii="Georgia" w:hAnsi="Georgia"/>
          <w:i/>
        </w:rPr>
      </w:pPr>
    </w:p>
    <w:p w:rsidR="009D1254" w:rsidRPr="000B07FA" w:rsidRDefault="009D1254" w:rsidP="009D1254">
      <w:pPr>
        <w:autoSpaceDE w:val="0"/>
        <w:autoSpaceDN w:val="0"/>
        <w:adjustRightInd w:val="0"/>
        <w:ind w:left="720"/>
        <w:rPr>
          <w:rFonts w:ascii="Georgia" w:eastAsia="SimSun" w:hAnsi="Georgia"/>
          <w:color w:val="000000"/>
          <w:lang w:eastAsia="zh-CN"/>
        </w:rPr>
      </w:pPr>
      <w:r w:rsidRPr="000B07FA">
        <w:rPr>
          <w:rFonts w:ascii="Georgia" w:eastAsia="SimSun" w:hAnsi="Georgia"/>
          <w:color w:val="000000"/>
          <w:lang w:eastAsia="zh-CN"/>
        </w:rPr>
        <w:t>You will ensure the professional conduct of your staff at all times whilst providing the services, including adherence to PwC’s code of conduct, a copy of which must be given to your staff.</w:t>
      </w:r>
    </w:p>
    <w:p w:rsidR="009D1254" w:rsidRPr="000B07FA" w:rsidRDefault="009D1254" w:rsidP="009D1254">
      <w:pPr>
        <w:widowControl w:val="0"/>
        <w:rPr>
          <w:rFonts w:ascii="Georgia" w:hAnsi="Georgia"/>
          <w:b/>
        </w:rPr>
      </w:pPr>
    </w:p>
    <w:p w:rsidR="009D1254" w:rsidRPr="000B07FA" w:rsidRDefault="009D1254" w:rsidP="009D1254">
      <w:pPr>
        <w:pStyle w:val="ListParagraph"/>
        <w:widowControl w:val="0"/>
        <w:numPr>
          <w:ilvl w:val="0"/>
          <w:numId w:val="28"/>
        </w:numPr>
        <w:ind w:left="709" w:hanging="709"/>
        <w:rPr>
          <w:rFonts w:ascii="Georgia" w:hAnsi="Georgia"/>
        </w:rPr>
      </w:pPr>
      <w:r w:rsidRPr="000B07FA">
        <w:rPr>
          <w:rFonts w:ascii="Georgia" w:hAnsi="Georgia"/>
        </w:rPr>
        <w:t xml:space="preserve">In the event of any conflict between this statement of work and the terms, the terms shall prevail, </w:t>
      </w:r>
      <w:r w:rsidRPr="000B07FA">
        <w:rPr>
          <w:rFonts w:ascii="Georgia" w:hAnsi="Georgia"/>
        </w:rPr>
        <w:lastRenderedPageBreak/>
        <w:t>unless any provision of this statement of work specifically amends any of the terms.</w:t>
      </w:r>
    </w:p>
    <w:p w:rsidR="009D1254" w:rsidRPr="000B07FA" w:rsidRDefault="009D1254" w:rsidP="009D1254">
      <w:pPr>
        <w:pStyle w:val="BodyText"/>
        <w:ind w:left="420"/>
        <w:jc w:val="left"/>
        <w:rPr>
          <w:rFonts w:ascii="Georgia" w:hAnsi="Georgia"/>
        </w:rPr>
      </w:pPr>
    </w:p>
    <w:p w:rsidR="009D1254" w:rsidRPr="000B07FA" w:rsidRDefault="009D1254" w:rsidP="009D1254">
      <w:pPr>
        <w:keepNext/>
        <w:keepLines/>
        <w:widowControl w:val="0"/>
        <w:ind w:left="709"/>
        <w:rPr>
          <w:rFonts w:ascii="Georgia" w:hAnsi="Georgia"/>
        </w:rPr>
      </w:pPr>
      <w:r w:rsidRPr="000B07FA">
        <w:rPr>
          <w:rFonts w:ascii="Georgia" w:hAnsi="Georgia"/>
        </w:rPr>
        <w:t xml:space="preserve">This statement of work references and forms part of the agreement between PricewaterhouseCoopers Services Limited and </w:t>
      </w:r>
      <w:r w:rsidRPr="00C9470F">
        <w:rPr>
          <w:rFonts w:ascii="Georgia" w:hAnsi="Georgia"/>
          <w:highlight w:val="yellow"/>
        </w:rPr>
        <w:t>[Insert supplier name]</w:t>
      </w:r>
      <w:r w:rsidRPr="000B07FA">
        <w:rPr>
          <w:rFonts w:ascii="Georgia" w:hAnsi="Georgia"/>
        </w:rPr>
        <w:t xml:space="preserve"> signed on </w:t>
      </w:r>
      <w:r w:rsidRPr="00C9470F">
        <w:rPr>
          <w:rFonts w:ascii="Georgia" w:hAnsi="Georgia"/>
          <w:highlight w:val="yellow"/>
        </w:rPr>
        <w:t>[ insert date of agreement with supplier]</w:t>
      </w:r>
      <w:r w:rsidRPr="000B07FA">
        <w:rPr>
          <w:rFonts w:ascii="Georgia" w:hAnsi="Georgia"/>
        </w:rPr>
        <w:t xml:space="preserve"> .The services described in this statement of work are services to be provided under the terms of that agreement.</w:t>
      </w:r>
    </w:p>
    <w:p w:rsidR="009D1254" w:rsidRPr="000B07FA" w:rsidRDefault="009D1254" w:rsidP="009D1254">
      <w:pPr>
        <w:pStyle w:val="BodyText"/>
        <w:ind w:left="720"/>
        <w:jc w:val="left"/>
        <w:rPr>
          <w:rFonts w:ascii="Georgia" w:hAnsi="Georgia"/>
        </w:rPr>
      </w:pPr>
    </w:p>
    <w:p w:rsidR="009D1254" w:rsidRPr="000B07FA" w:rsidRDefault="009D1254" w:rsidP="009D1254">
      <w:pPr>
        <w:pStyle w:val="BodyText"/>
        <w:ind w:left="720"/>
        <w:jc w:val="left"/>
        <w:rPr>
          <w:rFonts w:ascii="Georgia" w:hAnsi="Georgia"/>
        </w:rPr>
      </w:pPr>
    </w:p>
    <w:p w:rsidR="009D1254" w:rsidRPr="000B07FA" w:rsidRDefault="009D1254" w:rsidP="009D1254">
      <w:pPr>
        <w:pStyle w:val="BodyText"/>
        <w:ind w:left="720"/>
        <w:jc w:val="left"/>
        <w:rPr>
          <w:rFonts w:ascii="Georgia" w:hAnsi="Georgia"/>
          <w:b/>
        </w:rPr>
      </w:pPr>
      <w:r w:rsidRPr="000B07FA">
        <w:rPr>
          <w:rFonts w:ascii="Georgia" w:hAnsi="Georgia"/>
        </w:rPr>
        <w:t xml:space="preserve">Each of the parties has caused this agreement to be executed on its behalf by its duly authorised representative. </w:t>
      </w:r>
    </w:p>
    <w:p w:rsidR="009D1254" w:rsidRPr="000B07FA" w:rsidRDefault="009D1254" w:rsidP="009D1254">
      <w:pPr>
        <w:keepNext/>
        <w:keepLines/>
        <w:widowControl w:val="0"/>
        <w:rPr>
          <w:rFonts w:ascii="Georgia" w:hAnsi="Georgia"/>
        </w:rPr>
      </w:pPr>
    </w:p>
    <w:p w:rsidR="009D1254" w:rsidRPr="000B07FA" w:rsidRDefault="009D1254" w:rsidP="009D1254">
      <w:pPr>
        <w:pStyle w:val="Footer"/>
        <w:widowControl w:val="0"/>
        <w:tabs>
          <w:tab w:val="clear" w:pos="4153"/>
          <w:tab w:val="clear" w:pos="8306"/>
        </w:tabs>
        <w:outlineLvl w:val="0"/>
        <w:rPr>
          <w:rFonts w:ascii="Georgia" w:hAnsi="Georgia"/>
        </w:rPr>
      </w:pPr>
    </w:p>
    <w:tbl>
      <w:tblPr>
        <w:tblW w:w="0" w:type="auto"/>
        <w:tblLayout w:type="fixed"/>
        <w:tblCellMar>
          <w:top w:w="57" w:type="dxa"/>
          <w:bottom w:w="57" w:type="dxa"/>
        </w:tblCellMar>
        <w:tblLook w:val="0000" w:firstRow="0" w:lastRow="0" w:firstColumn="0" w:lastColumn="0" w:noHBand="0" w:noVBand="0"/>
      </w:tblPr>
      <w:tblGrid>
        <w:gridCol w:w="4784"/>
        <w:gridCol w:w="4784"/>
      </w:tblGrid>
      <w:tr w:rsidR="009D1254" w:rsidRPr="000B07FA" w:rsidTr="00834586">
        <w:tc>
          <w:tcPr>
            <w:tcW w:w="4784" w:type="dxa"/>
          </w:tcPr>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 xml:space="preserve">Signed for and on behalf of </w:t>
            </w:r>
            <w:r w:rsidRPr="000B07FA">
              <w:rPr>
                <w:rFonts w:ascii="Georgia" w:hAnsi="Georgia"/>
                <w:b/>
              </w:rPr>
              <w:t>PricewaterhouseCoopers Services Limited</w:t>
            </w:r>
          </w:p>
        </w:tc>
        <w:tc>
          <w:tcPr>
            <w:tcW w:w="4784" w:type="dxa"/>
          </w:tcPr>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 xml:space="preserve">Signed for and on behalf of </w:t>
            </w:r>
            <w:r w:rsidRPr="000B07FA">
              <w:rPr>
                <w:rFonts w:ascii="Georgia" w:hAnsi="Georgia"/>
              </w:rPr>
              <w:br/>
            </w:r>
            <w:r w:rsidRPr="00C9470F">
              <w:rPr>
                <w:rFonts w:ascii="Georgia" w:eastAsia="SimSun" w:hAnsi="Georgia"/>
                <w:b/>
                <w:color w:val="000000"/>
                <w:highlight w:val="yellow"/>
                <w:lang w:eastAsia="zh-CN"/>
              </w:rPr>
              <w:t>Supplier Name</w:t>
            </w:r>
          </w:p>
        </w:tc>
      </w:tr>
      <w:tr w:rsidR="009D1254" w:rsidRPr="000B07FA" w:rsidTr="00834586">
        <w:tc>
          <w:tcPr>
            <w:tcW w:w="4784" w:type="dxa"/>
          </w:tcPr>
          <w:p w:rsidR="009D1254" w:rsidRPr="000B07FA" w:rsidRDefault="009D1254" w:rsidP="00834586">
            <w:pPr>
              <w:pStyle w:val="Footer"/>
              <w:keepNext/>
              <w:widowControl w:val="0"/>
              <w:tabs>
                <w:tab w:val="clear" w:pos="4153"/>
                <w:tab w:val="clear" w:pos="8306"/>
              </w:tabs>
              <w:rPr>
                <w:rFonts w:ascii="Georgia" w:hAnsi="Georgia"/>
              </w:rPr>
            </w:pPr>
          </w:p>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Signature:</w:t>
            </w:r>
          </w:p>
          <w:p w:rsidR="009D1254" w:rsidRPr="000B07FA" w:rsidRDefault="009D1254" w:rsidP="00834586">
            <w:pPr>
              <w:pStyle w:val="Footer"/>
              <w:keepNext/>
              <w:widowControl w:val="0"/>
              <w:tabs>
                <w:tab w:val="clear" w:pos="4153"/>
                <w:tab w:val="clear" w:pos="8306"/>
              </w:tabs>
              <w:rPr>
                <w:rFonts w:ascii="Georgia" w:hAnsi="Georgia"/>
              </w:rPr>
            </w:pPr>
          </w:p>
        </w:tc>
        <w:tc>
          <w:tcPr>
            <w:tcW w:w="4784" w:type="dxa"/>
          </w:tcPr>
          <w:p w:rsidR="009D1254" w:rsidRPr="000B07FA" w:rsidRDefault="009D1254" w:rsidP="00834586">
            <w:pPr>
              <w:pStyle w:val="Footer"/>
              <w:keepNext/>
              <w:widowControl w:val="0"/>
              <w:tabs>
                <w:tab w:val="clear" w:pos="4153"/>
                <w:tab w:val="clear" w:pos="8306"/>
              </w:tabs>
              <w:rPr>
                <w:rFonts w:ascii="Georgia" w:hAnsi="Georgia"/>
              </w:rPr>
            </w:pPr>
          </w:p>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 xml:space="preserve">Signature: </w:t>
            </w:r>
          </w:p>
        </w:tc>
      </w:tr>
      <w:tr w:rsidR="009D1254" w:rsidRPr="000B07FA" w:rsidTr="00834586">
        <w:tc>
          <w:tcPr>
            <w:tcW w:w="4784" w:type="dxa"/>
          </w:tcPr>
          <w:p w:rsidR="009D1254" w:rsidRPr="000B07FA" w:rsidRDefault="009D1254" w:rsidP="00834586">
            <w:pPr>
              <w:pStyle w:val="Footer"/>
              <w:keepNext/>
              <w:widowControl w:val="0"/>
              <w:tabs>
                <w:tab w:val="clear" w:pos="4153"/>
                <w:tab w:val="clear" w:pos="8306"/>
              </w:tabs>
              <w:rPr>
                <w:rFonts w:ascii="Georgia" w:hAnsi="Georgia"/>
              </w:rPr>
            </w:pPr>
          </w:p>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Name:</w:t>
            </w:r>
          </w:p>
        </w:tc>
        <w:tc>
          <w:tcPr>
            <w:tcW w:w="4784" w:type="dxa"/>
          </w:tcPr>
          <w:p w:rsidR="009D1254" w:rsidRPr="000B07FA" w:rsidRDefault="009D1254" w:rsidP="00834586">
            <w:pPr>
              <w:pStyle w:val="Footer"/>
              <w:keepNext/>
              <w:widowControl w:val="0"/>
              <w:tabs>
                <w:tab w:val="clear" w:pos="4153"/>
                <w:tab w:val="clear" w:pos="8306"/>
              </w:tabs>
              <w:rPr>
                <w:rFonts w:ascii="Georgia" w:hAnsi="Georgia"/>
              </w:rPr>
            </w:pPr>
          </w:p>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 xml:space="preserve">Name: </w:t>
            </w:r>
          </w:p>
          <w:p w:rsidR="009D1254" w:rsidRPr="000B07FA" w:rsidRDefault="009D1254" w:rsidP="00834586">
            <w:pPr>
              <w:pStyle w:val="Footer"/>
              <w:keepNext/>
              <w:widowControl w:val="0"/>
              <w:tabs>
                <w:tab w:val="clear" w:pos="4153"/>
                <w:tab w:val="clear" w:pos="8306"/>
              </w:tabs>
              <w:rPr>
                <w:rFonts w:ascii="Georgia" w:hAnsi="Georgia"/>
              </w:rPr>
            </w:pPr>
          </w:p>
        </w:tc>
      </w:tr>
      <w:tr w:rsidR="009D1254" w:rsidRPr="000B07FA" w:rsidTr="00834586">
        <w:tc>
          <w:tcPr>
            <w:tcW w:w="4784" w:type="dxa"/>
          </w:tcPr>
          <w:p w:rsidR="009D1254" w:rsidRPr="000B07FA" w:rsidRDefault="009D1254" w:rsidP="00834586">
            <w:pPr>
              <w:pStyle w:val="Footer"/>
              <w:keepNext/>
              <w:widowControl w:val="0"/>
              <w:tabs>
                <w:tab w:val="clear" w:pos="4153"/>
                <w:tab w:val="clear" w:pos="8306"/>
              </w:tabs>
              <w:rPr>
                <w:rFonts w:ascii="Georgia" w:hAnsi="Georgia"/>
              </w:rPr>
            </w:pPr>
          </w:p>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 xml:space="preserve">Title: </w:t>
            </w:r>
          </w:p>
        </w:tc>
        <w:tc>
          <w:tcPr>
            <w:tcW w:w="4784" w:type="dxa"/>
          </w:tcPr>
          <w:p w:rsidR="009D1254" w:rsidRPr="000B07FA" w:rsidRDefault="009D1254" w:rsidP="00834586">
            <w:pPr>
              <w:pStyle w:val="Footer"/>
              <w:keepNext/>
              <w:widowControl w:val="0"/>
              <w:tabs>
                <w:tab w:val="clear" w:pos="4153"/>
                <w:tab w:val="clear" w:pos="8306"/>
              </w:tabs>
              <w:rPr>
                <w:rFonts w:ascii="Georgia" w:hAnsi="Georgia"/>
              </w:rPr>
            </w:pPr>
          </w:p>
          <w:p w:rsidR="009D1254" w:rsidRPr="000B07FA" w:rsidRDefault="009D1254" w:rsidP="00834586">
            <w:pPr>
              <w:pStyle w:val="Footer"/>
              <w:keepNext/>
              <w:widowControl w:val="0"/>
              <w:tabs>
                <w:tab w:val="clear" w:pos="4153"/>
                <w:tab w:val="clear" w:pos="8306"/>
              </w:tabs>
              <w:rPr>
                <w:rFonts w:ascii="Georgia" w:hAnsi="Georgia"/>
              </w:rPr>
            </w:pPr>
            <w:r w:rsidRPr="000B07FA">
              <w:rPr>
                <w:rFonts w:ascii="Georgia" w:hAnsi="Georgia"/>
              </w:rPr>
              <w:t>Title:</w:t>
            </w:r>
          </w:p>
        </w:tc>
      </w:tr>
    </w:tbl>
    <w:p w:rsidR="009D1254" w:rsidRPr="000B07FA" w:rsidRDefault="009D1254" w:rsidP="009D1254">
      <w:pPr>
        <w:widowControl w:val="0"/>
        <w:jc w:val="both"/>
        <w:rPr>
          <w:rFonts w:ascii="Georgia" w:hAnsi="Georgia"/>
        </w:rPr>
      </w:pPr>
    </w:p>
    <w:p w:rsidR="009D1254" w:rsidRPr="000B07FA" w:rsidRDefault="009D1254" w:rsidP="009D1254">
      <w:pPr>
        <w:widowControl w:val="0"/>
        <w:jc w:val="both"/>
        <w:rPr>
          <w:rFonts w:ascii="Georgia" w:hAnsi="Georgia"/>
        </w:rPr>
      </w:pPr>
      <w:r w:rsidRPr="000B07FA">
        <w:rPr>
          <w:rFonts w:ascii="Georgia" w:hAnsi="Georgia"/>
        </w:rPr>
        <w:t>Date:</w:t>
      </w:r>
      <w:r w:rsidRPr="000B07FA">
        <w:rPr>
          <w:rFonts w:ascii="Georgia" w:hAnsi="Georgia"/>
        </w:rPr>
        <w:tab/>
      </w:r>
      <w:r w:rsidRPr="000B07FA">
        <w:rPr>
          <w:rFonts w:ascii="Georgia" w:hAnsi="Georgia"/>
        </w:rPr>
        <w:tab/>
      </w:r>
      <w:r w:rsidRPr="000B07FA">
        <w:rPr>
          <w:rFonts w:ascii="Georgia" w:hAnsi="Georgia"/>
        </w:rPr>
        <w:tab/>
      </w:r>
      <w:r w:rsidRPr="000B07FA">
        <w:rPr>
          <w:rFonts w:ascii="Georgia" w:hAnsi="Georgia"/>
        </w:rPr>
        <w:tab/>
      </w:r>
      <w:r w:rsidRPr="000B07FA">
        <w:rPr>
          <w:rFonts w:ascii="Georgia" w:hAnsi="Georgia"/>
        </w:rPr>
        <w:tab/>
      </w:r>
      <w:r w:rsidRPr="000B07FA">
        <w:rPr>
          <w:rFonts w:ascii="Georgia" w:hAnsi="Georgia"/>
        </w:rPr>
        <w:tab/>
        <w:t xml:space="preserve">         Date:</w:t>
      </w:r>
    </w:p>
    <w:p w:rsidR="009D1254" w:rsidRPr="000B07FA" w:rsidRDefault="009D1254" w:rsidP="009D1254">
      <w:pPr>
        <w:rPr>
          <w:rFonts w:ascii="Georgia" w:hAnsi="Georgia"/>
        </w:rPr>
      </w:pPr>
      <w:r w:rsidRPr="000B07FA">
        <w:rPr>
          <w:rFonts w:ascii="Georgia" w:hAnsi="Georgia"/>
        </w:rPr>
        <w:br w:type="page"/>
      </w:r>
    </w:p>
    <w:p w:rsidR="009D1254" w:rsidRPr="000B07FA" w:rsidRDefault="009D1254" w:rsidP="009D1254">
      <w:pPr>
        <w:widowControl w:val="0"/>
        <w:jc w:val="center"/>
        <w:rPr>
          <w:rFonts w:ascii="Georgia" w:hAnsi="Georgia"/>
          <w:b/>
        </w:rPr>
      </w:pPr>
      <w:r w:rsidRPr="000B07FA">
        <w:rPr>
          <w:rFonts w:ascii="Georgia" w:hAnsi="Georgia"/>
          <w:b/>
        </w:rPr>
        <w:lastRenderedPageBreak/>
        <w:t>Exhibit 1</w:t>
      </w:r>
    </w:p>
    <w:p w:rsidR="009D1254" w:rsidRPr="000B07FA" w:rsidRDefault="009D1254" w:rsidP="009D1254">
      <w:pPr>
        <w:widowControl w:val="0"/>
        <w:jc w:val="center"/>
        <w:rPr>
          <w:rFonts w:ascii="Georgia" w:hAnsi="Georgia"/>
          <w:b/>
        </w:rPr>
      </w:pPr>
    </w:p>
    <w:p w:rsidR="001C4559" w:rsidRDefault="00056F8B" w:rsidP="00056F8B">
      <w:pPr>
        <w:pStyle w:val="BodyText"/>
        <w:jc w:val="center"/>
        <w:rPr>
          <w:rFonts w:ascii="Georgia" w:hAnsi="Georgia"/>
          <w:b/>
        </w:rPr>
      </w:pPr>
      <w:r w:rsidRPr="00056F8B">
        <w:rPr>
          <w:rFonts w:ascii="Georgia" w:hAnsi="Georgia"/>
          <w:b/>
        </w:rPr>
        <w:t>CDKN pro forma supplier invoice</w:t>
      </w:r>
    </w:p>
    <w:p w:rsidR="00056F8B" w:rsidRPr="00056F8B" w:rsidRDefault="00056F8B" w:rsidP="00056F8B">
      <w:pPr>
        <w:pStyle w:val="BodyText"/>
        <w:jc w:val="center"/>
        <w:rPr>
          <w:b/>
        </w:rPr>
      </w:pPr>
    </w:p>
    <w:p w:rsidR="001C4559" w:rsidRPr="00C9470F" w:rsidRDefault="001C4559" w:rsidP="001C4559">
      <w:pPr>
        <w:widowControl w:val="0"/>
        <w:rPr>
          <w:rFonts w:ascii="Arial" w:hAnsi="Arial" w:cs="Arial"/>
          <w:b/>
          <w:bCs/>
          <w:color w:val="000000"/>
        </w:rPr>
      </w:pPr>
    </w:p>
    <w:p w:rsidR="001C4559" w:rsidRPr="00C9470F" w:rsidRDefault="001C4559" w:rsidP="001C4559">
      <w:pPr>
        <w:widowControl w:val="0"/>
        <w:rPr>
          <w:rFonts w:ascii="Arial" w:hAnsi="Arial" w:cs="Arial"/>
          <w:color w:val="000000"/>
        </w:rPr>
      </w:pPr>
      <w:proofErr w:type="gramStart"/>
      <w:r w:rsidRPr="00C9470F">
        <w:rPr>
          <w:rFonts w:ascii="Arial" w:hAnsi="Arial" w:cs="Arial"/>
          <w:b/>
          <w:bCs/>
          <w:color w:val="000000"/>
        </w:rPr>
        <w:t>PwC  FOCUS</w:t>
      </w:r>
      <w:proofErr w:type="gramEnd"/>
      <w:r w:rsidRPr="00C9470F">
        <w:rPr>
          <w:rFonts w:ascii="Arial" w:hAnsi="Arial" w:cs="Arial"/>
          <w:b/>
          <w:bCs/>
          <w:color w:val="000000"/>
        </w:rPr>
        <w:t xml:space="preserve">  Process Support</w:t>
      </w:r>
      <w:r w:rsidRPr="00C9470F">
        <w:rPr>
          <w:rFonts w:ascii="Arial" w:hAnsi="Arial" w:cs="Arial"/>
          <w:color w:val="000000"/>
        </w:rPr>
        <w:t xml:space="preserve"> </w:t>
      </w:r>
    </w:p>
    <w:p w:rsidR="001C4559" w:rsidRPr="00C9470F" w:rsidRDefault="001C4559" w:rsidP="001C4559">
      <w:pPr>
        <w:widowControl w:val="0"/>
        <w:rPr>
          <w:rFonts w:ascii="Arial" w:hAnsi="Arial" w:cs="Arial"/>
          <w:b/>
          <w:bCs/>
          <w:color w:val="000000"/>
        </w:rPr>
      </w:pPr>
      <w:r w:rsidRPr="00C9470F">
        <w:rPr>
          <w:rFonts w:ascii="Arial" w:hAnsi="Arial" w:cs="Arial"/>
          <w:b/>
          <w:bCs/>
          <w:color w:val="000000"/>
        </w:rPr>
        <w:t xml:space="preserve">PricewaterhouseCoopers Services Ltd, </w:t>
      </w:r>
    </w:p>
    <w:p w:rsidR="001C4559" w:rsidRPr="00C9470F" w:rsidRDefault="001C4559" w:rsidP="001C4559">
      <w:pPr>
        <w:widowControl w:val="0"/>
        <w:rPr>
          <w:rFonts w:ascii="Arial" w:hAnsi="Arial" w:cs="Arial"/>
          <w:b/>
          <w:bCs/>
          <w:color w:val="000000"/>
        </w:rPr>
      </w:pPr>
      <w:r w:rsidRPr="00C9470F">
        <w:rPr>
          <w:rFonts w:ascii="Arial" w:hAnsi="Arial" w:cs="Arial"/>
          <w:b/>
          <w:bCs/>
          <w:color w:val="000000"/>
        </w:rPr>
        <w:t>c/</w:t>
      </w:r>
      <w:proofErr w:type="spellStart"/>
      <w:proofErr w:type="gramStart"/>
      <w:r w:rsidRPr="00C9470F">
        <w:rPr>
          <w:rFonts w:ascii="Arial" w:hAnsi="Arial" w:cs="Arial"/>
          <w:b/>
          <w:bCs/>
          <w:color w:val="000000"/>
        </w:rPr>
        <w:t>oFO</w:t>
      </w:r>
      <w:bookmarkStart w:id="2" w:name="_GoBack"/>
      <w:bookmarkEnd w:id="2"/>
      <w:r w:rsidRPr="00C9470F">
        <w:rPr>
          <w:rFonts w:ascii="Arial" w:hAnsi="Arial" w:cs="Arial"/>
          <w:b/>
          <w:bCs/>
          <w:color w:val="000000"/>
        </w:rPr>
        <w:t>CUS</w:t>
      </w:r>
      <w:proofErr w:type="spellEnd"/>
      <w:r w:rsidRPr="00C9470F">
        <w:rPr>
          <w:rFonts w:ascii="Arial" w:hAnsi="Arial" w:cs="Arial"/>
          <w:b/>
          <w:bCs/>
          <w:color w:val="000000"/>
        </w:rPr>
        <w:t xml:space="preserve">  Process</w:t>
      </w:r>
      <w:proofErr w:type="gramEnd"/>
      <w:r w:rsidRPr="00C9470F">
        <w:rPr>
          <w:rFonts w:ascii="Arial" w:hAnsi="Arial" w:cs="Arial"/>
          <w:b/>
          <w:bCs/>
          <w:color w:val="000000"/>
        </w:rPr>
        <w:t xml:space="preserve"> Support, </w:t>
      </w:r>
    </w:p>
    <w:p w:rsidR="001C4559" w:rsidRPr="00C9470F" w:rsidRDefault="001C4559" w:rsidP="001C4559">
      <w:pPr>
        <w:widowControl w:val="0"/>
        <w:rPr>
          <w:rFonts w:ascii="Arial" w:hAnsi="Arial" w:cs="Arial"/>
          <w:b/>
          <w:bCs/>
          <w:color w:val="000000"/>
        </w:rPr>
      </w:pPr>
      <w:r w:rsidRPr="00C9470F">
        <w:rPr>
          <w:rFonts w:ascii="Arial" w:hAnsi="Arial" w:cs="Arial"/>
          <w:b/>
          <w:bCs/>
          <w:color w:val="000000"/>
        </w:rPr>
        <w:t xml:space="preserve">ID Finance, </w:t>
      </w:r>
    </w:p>
    <w:p w:rsidR="001C4559" w:rsidRPr="00C9470F" w:rsidRDefault="001C4559" w:rsidP="001C4559">
      <w:pPr>
        <w:widowControl w:val="0"/>
        <w:rPr>
          <w:rFonts w:ascii="Arial" w:hAnsi="Arial" w:cs="Arial"/>
          <w:b/>
          <w:bCs/>
          <w:color w:val="000000"/>
        </w:rPr>
      </w:pPr>
      <w:r w:rsidRPr="00C9470F">
        <w:rPr>
          <w:rFonts w:ascii="Arial" w:hAnsi="Arial" w:cs="Arial"/>
          <w:b/>
          <w:bCs/>
          <w:color w:val="000000"/>
        </w:rPr>
        <w:t xml:space="preserve">Level 3, </w:t>
      </w:r>
    </w:p>
    <w:p w:rsidR="001C4559" w:rsidRPr="00C9470F" w:rsidRDefault="001C4559" w:rsidP="001C4559">
      <w:pPr>
        <w:widowControl w:val="0"/>
        <w:rPr>
          <w:rFonts w:ascii="Arial" w:hAnsi="Arial" w:cs="Arial"/>
          <w:b/>
          <w:bCs/>
          <w:color w:val="000000"/>
        </w:rPr>
      </w:pPr>
      <w:r w:rsidRPr="00C9470F">
        <w:rPr>
          <w:rFonts w:ascii="Arial" w:hAnsi="Arial" w:cs="Arial"/>
          <w:b/>
          <w:bCs/>
          <w:color w:val="000000"/>
        </w:rPr>
        <w:t xml:space="preserve">Hay’s Galleria, </w:t>
      </w:r>
    </w:p>
    <w:p w:rsidR="001C4559" w:rsidRPr="00C9470F" w:rsidRDefault="001C4559" w:rsidP="001C4559">
      <w:pPr>
        <w:widowControl w:val="0"/>
        <w:rPr>
          <w:rFonts w:ascii="Arial" w:hAnsi="Arial" w:cs="Arial"/>
          <w:b/>
          <w:bCs/>
          <w:color w:val="000000"/>
        </w:rPr>
      </w:pPr>
      <w:proofErr w:type="gramStart"/>
      <w:r w:rsidRPr="00C9470F">
        <w:rPr>
          <w:rFonts w:ascii="Arial" w:hAnsi="Arial" w:cs="Arial"/>
          <w:b/>
          <w:bCs/>
          <w:color w:val="000000"/>
        </w:rPr>
        <w:t>1 Hay</w:t>
      </w:r>
      <w:proofErr w:type="gramEnd"/>
      <w:r w:rsidRPr="00C9470F">
        <w:rPr>
          <w:rFonts w:ascii="Arial" w:hAnsi="Arial" w:cs="Arial"/>
          <w:b/>
          <w:bCs/>
          <w:color w:val="000000"/>
        </w:rPr>
        <w:t xml:space="preserve">’s Lane, </w:t>
      </w:r>
    </w:p>
    <w:p w:rsidR="001C4559" w:rsidRPr="00C9470F" w:rsidRDefault="001C4559" w:rsidP="001C4559">
      <w:pPr>
        <w:widowControl w:val="0"/>
        <w:rPr>
          <w:rFonts w:ascii="Arial" w:hAnsi="Arial" w:cs="Arial"/>
        </w:rPr>
      </w:pPr>
      <w:r w:rsidRPr="00C9470F">
        <w:rPr>
          <w:rFonts w:ascii="Arial" w:hAnsi="Arial" w:cs="Arial"/>
          <w:b/>
          <w:bCs/>
          <w:color w:val="000000"/>
        </w:rPr>
        <w:t>London SE1 2RD</w:t>
      </w:r>
    </w:p>
    <w:p w:rsidR="001C4559" w:rsidRDefault="001C4559" w:rsidP="001C4559">
      <w:pPr>
        <w:pStyle w:val="BodyText"/>
        <w:rPr>
          <w:rFonts w:cs="Arial"/>
        </w:rPr>
      </w:pPr>
    </w:p>
    <w:p w:rsidR="001C4559" w:rsidRDefault="001C4559" w:rsidP="001C4559">
      <w:pPr>
        <w:pStyle w:val="BodyText"/>
        <w:rPr>
          <w:rFonts w:cs="Arial"/>
        </w:rPr>
      </w:pPr>
      <w:r>
        <w:rPr>
          <w:rFonts w:cs="Arial"/>
        </w:rPr>
        <w:t>Supplier Name [      ]</w:t>
      </w:r>
    </w:p>
    <w:p w:rsidR="001C4559" w:rsidRDefault="001C4559" w:rsidP="001C4559">
      <w:pPr>
        <w:pStyle w:val="BodyText"/>
        <w:rPr>
          <w:rFonts w:cs="Arial"/>
        </w:rPr>
      </w:pPr>
      <w:r>
        <w:rPr>
          <w:rFonts w:cs="Arial"/>
        </w:rPr>
        <w:t>Supplier address [    ]</w:t>
      </w:r>
    </w:p>
    <w:p w:rsidR="001C4559" w:rsidRDefault="001C4559" w:rsidP="001C4559">
      <w:pPr>
        <w:pStyle w:val="BodyText"/>
        <w:rPr>
          <w:rFonts w:cs="Arial"/>
        </w:rPr>
      </w:pPr>
      <w:r>
        <w:rPr>
          <w:rFonts w:cs="Arial"/>
        </w:rPr>
        <w:t>Supplier email address [    ]</w:t>
      </w:r>
    </w:p>
    <w:p w:rsidR="001C4559" w:rsidRDefault="001C4559" w:rsidP="001C4559">
      <w:pPr>
        <w:pStyle w:val="BodyText"/>
        <w:rPr>
          <w:rFonts w:cs="Arial"/>
        </w:rPr>
      </w:pPr>
    </w:p>
    <w:p w:rsidR="001C4559" w:rsidRDefault="001C4559" w:rsidP="001C4559">
      <w:pPr>
        <w:pStyle w:val="BodyText"/>
        <w:rPr>
          <w:rFonts w:cs="Arial"/>
        </w:rPr>
      </w:pPr>
      <w:r>
        <w:rPr>
          <w:rFonts w:cs="Arial"/>
        </w:rPr>
        <w:t>CDKN Ref project [       ]</w:t>
      </w:r>
    </w:p>
    <w:p w:rsidR="001C4559" w:rsidRDefault="001C4559" w:rsidP="001C4559">
      <w:pPr>
        <w:pStyle w:val="BodyText"/>
        <w:rPr>
          <w:rFonts w:cs="Arial"/>
        </w:rPr>
      </w:pPr>
      <w:r>
        <w:rPr>
          <w:rFonts w:cs="Arial"/>
        </w:rPr>
        <w:t>CDKN Contract No [    ]</w:t>
      </w:r>
    </w:p>
    <w:p w:rsidR="001C4559" w:rsidRDefault="001C4559" w:rsidP="001C4559">
      <w:pPr>
        <w:pStyle w:val="BodyText"/>
        <w:rPr>
          <w:rFonts w:cs="Arial"/>
        </w:rPr>
      </w:pPr>
      <w:r>
        <w:rPr>
          <w:rFonts w:cs="Arial"/>
        </w:rPr>
        <w:t>Supplier Ref/</w:t>
      </w:r>
      <w:proofErr w:type="spellStart"/>
      <w:r>
        <w:rPr>
          <w:rFonts w:cs="Arial"/>
        </w:rPr>
        <w:t>Inv</w:t>
      </w:r>
      <w:proofErr w:type="spellEnd"/>
      <w:r>
        <w:rPr>
          <w:rFonts w:cs="Arial"/>
        </w:rPr>
        <w:t xml:space="preserve"> No [    ]</w:t>
      </w:r>
    </w:p>
    <w:p w:rsidR="001C4559" w:rsidRDefault="001C4559" w:rsidP="001C4559">
      <w:pPr>
        <w:pStyle w:val="BodyText"/>
        <w:rPr>
          <w:rFonts w:cs="Arial"/>
        </w:rPr>
      </w:pPr>
    </w:p>
    <w:p w:rsidR="001C4559" w:rsidRDefault="001C4559" w:rsidP="001C4559">
      <w:pPr>
        <w:pStyle w:val="BodyText"/>
        <w:rPr>
          <w:rFonts w:cs="Arial"/>
        </w:rPr>
      </w:pPr>
      <w:r>
        <w:rPr>
          <w:rFonts w:cs="Arial"/>
        </w:rPr>
        <w:t>[   ] [   ] 2014</w:t>
      </w:r>
    </w:p>
    <w:tbl>
      <w:tblPr>
        <w:tblStyle w:val="TableGrid"/>
        <w:tblW w:w="9991" w:type="dxa"/>
        <w:tblLook w:val="04A0" w:firstRow="1" w:lastRow="0" w:firstColumn="1" w:lastColumn="0" w:noHBand="0" w:noVBand="1"/>
      </w:tblPr>
      <w:tblGrid>
        <w:gridCol w:w="5495"/>
        <w:gridCol w:w="1559"/>
        <w:gridCol w:w="1417"/>
        <w:gridCol w:w="1520"/>
      </w:tblGrid>
      <w:tr w:rsidR="001C4559" w:rsidTr="00E94B00">
        <w:tc>
          <w:tcPr>
            <w:tcW w:w="5495" w:type="dxa"/>
            <w:tcBorders>
              <w:top w:val="nil"/>
              <w:left w:val="nil"/>
            </w:tcBorders>
          </w:tcPr>
          <w:p w:rsidR="001C4559" w:rsidRDefault="001C4559" w:rsidP="00E94B00">
            <w:pPr>
              <w:pStyle w:val="BodyText"/>
              <w:rPr>
                <w:rFonts w:cs="Arial"/>
              </w:rPr>
            </w:pPr>
          </w:p>
        </w:tc>
        <w:tc>
          <w:tcPr>
            <w:tcW w:w="1559" w:type="dxa"/>
          </w:tcPr>
          <w:p w:rsidR="001C4559" w:rsidRDefault="001C4559" w:rsidP="00E94B00">
            <w:pPr>
              <w:pStyle w:val="BodyText"/>
              <w:jc w:val="center"/>
              <w:rPr>
                <w:rFonts w:cs="Arial"/>
              </w:rPr>
            </w:pPr>
            <w:r>
              <w:rPr>
                <w:rFonts w:cs="Arial"/>
              </w:rPr>
              <w:t>Total net amount (£)</w:t>
            </w:r>
          </w:p>
        </w:tc>
        <w:tc>
          <w:tcPr>
            <w:tcW w:w="1417" w:type="dxa"/>
          </w:tcPr>
          <w:p w:rsidR="001C4559" w:rsidRDefault="001C4559" w:rsidP="00E94B00">
            <w:pPr>
              <w:pStyle w:val="BodyText"/>
              <w:jc w:val="center"/>
              <w:rPr>
                <w:rFonts w:cs="Arial"/>
              </w:rPr>
            </w:pPr>
            <w:r>
              <w:rPr>
                <w:rFonts w:cs="Arial"/>
              </w:rPr>
              <w:t>UK VAT, if applicable (£)</w:t>
            </w:r>
          </w:p>
        </w:tc>
        <w:tc>
          <w:tcPr>
            <w:tcW w:w="1520" w:type="dxa"/>
          </w:tcPr>
          <w:p w:rsidR="001C4559" w:rsidRDefault="001C4559" w:rsidP="00E94B00">
            <w:pPr>
              <w:pStyle w:val="BodyText"/>
              <w:jc w:val="center"/>
              <w:rPr>
                <w:rFonts w:cs="Arial"/>
              </w:rPr>
            </w:pPr>
            <w:r>
              <w:rPr>
                <w:rFonts w:cs="Arial"/>
              </w:rPr>
              <w:t>Total gross amount (£)</w:t>
            </w:r>
          </w:p>
        </w:tc>
      </w:tr>
      <w:tr w:rsidR="001C4559" w:rsidTr="00E94B00">
        <w:tc>
          <w:tcPr>
            <w:tcW w:w="5495" w:type="dxa"/>
          </w:tcPr>
          <w:p w:rsidR="001C4559" w:rsidRDefault="001C4559" w:rsidP="00E94B00">
            <w:pPr>
              <w:pStyle w:val="BodyText"/>
              <w:rPr>
                <w:rFonts w:cs="Arial"/>
                <w:i/>
              </w:rPr>
            </w:pPr>
            <w:r>
              <w:rPr>
                <w:rFonts w:cs="Arial"/>
                <w:i/>
              </w:rPr>
              <w:t>Fixed Fee only payment mechanism:</w:t>
            </w:r>
          </w:p>
          <w:p w:rsidR="001C4559" w:rsidRDefault="001C4559" w:rsidP="00E94B00">
            <w:pPr>
              <w:pStyle w:val="BodyText"/>
              <w:rPr>
                <w:rFonts w:cs="Arial"/>
              </w:rPr>
            </w:pPr>
          </w:p>
          <w:p w:rsidR="001C4559" w:rsidRDefault="001C4559" w:rsidP="00E94B00">
            <w:pPr>
              <w:pStyle w:val="BodyText"/>
              <w:rPr>
                <w:rFonts w:cs="Arial"/>
              </w:rPr>
            </w:pPr>
            <w:r>
              <w:rPr>
                <w:rFonts w:cs="Arial"/>
              </w:rPr>
              <w:t>For services rendered in connection with CDKN project [   ]  and Contract No   [   ]for the delivery of [   ];</w:t>
            </w:r>
          </w:p>
          <w:p w:rsidR="001C4559" w:rsidRDefault="001C4559" w:rsidP="00E94B00">
            <w:pPr>
              <w:pStyle w:val="BodyText"/>
              <w:rPr>
                <w:rFonts w:cs="Arial"/>
              </w:rPr>
            </w:pPr>
          </w:p>
          <w:p w:rsidR="001C4559" w:rsidRDefault="001C4559" w:rsidP="00E94B00">
            <w:pPr>
              <w:pStyle w:val="BodyText"/>
              <w:rPr>
                <w:rFonts w:cs="Arial"/>
              </w:rPr>
            </w:pPr>
          </w:p>
          <w:p w:rsidR="001C4559" w:rsidRDefault="001C4559" w:rsidP="00E94B00">
            <w:pPr>
              <w:pStyle w:val="BodyText"/>
              <w:rPr>
                <w:rFonts w:cs="Arial"/>
                <w:i/>
              </w:rPr>
            </w:pPr>
            <w:r>
              <w:rPr>
                <w:rFonts w:cs="Arial"/>
                <w:i/>
              </w:rPr>
              <w:t>Fees and Expenses payment mechanism</w:t>
            </w:r>
          </w:p>
          <w:p w:rsidR="001C4559" w:rsidRDefault="001C4559" w:rsidP="00E94B00">
            <w:pPr>
              <w:pStyle w:val="BodyText"/>
              <w:rPr>
                <w:rFonts w:cs="Arial"/>
                <w:i/>
              </w:rPr>
            </w:pPr>
            <w:r>
              <w:rPr>
                <w:rFonts w:cs="Arial"/>
                <w:i/>
              </w:rPr>
              <w:t>Fees;</w:t>
            </w:r>
          </w:p>
          <w:p w:rsidR="001C4559" w:rsidRDefault="001C4559" w:rsidP="00E94B00">
            <w:pPr>
              <w:pStyle w:val="BodyText"/>
              <w:rPr>
                <w:rFonts w:cs="Arial"/>
              </w:rPr>
            </w:pPr>
            <w:r>
              <w:rPr>
                <w:rFonts w:cs="Arial"/>
              </w:rPr>
              <w:t>For services rendered in connection with CDKN project [   ]  and Contract No   [   ]for the delivery of [   ];</w:t>
            </w:r>
          </w:p>
          <w:p w:rsidR="001C4559" w:rsidRDefault="001C4559" w:rsidP="00E94B00">
            <w:pPr>
              <w:pStyle w:val="BodyText"/>
              <w:rPr>
                <w:rFonts w:cs="Arial"/>
                <w:i/>
              </w:rPr>
            </w:pPr>
          </w:p>
          <w:p w:rsidR="001C4559" w:rsidRDefault="001C4559" w:rsidP="00E94B00">
            <w:pPr>
              <w:pStyle w:val="BodyText"/>
              <w:rPr>
                <w:rFonts w:cs="Arial"/>
                <w:i/>
              </w:rPr>
            </w:pPr>
            <w:r>
              <w:rPr>
                <w:rFonts w:cs="Arial"/>
                <w:i/>
              </w:rPr>
              <w:t>or</w:t>
            </w:r>
          </w:p>
          <w:p w:rsidR="001C4559" w:rsidRDefault="001C4559" w:rsidP="00E94B00">
            <w:pPr>
              <w:pStyle w:val="BodyText"/>
              <w:rPr>
                <w:rFonts w:cs="Arial"/>
              </w:rPr>
            </w:pPr>
          </w:p>
          <w:p w:rsidR="001C4559" w:rsidRDefault="001C4559" w:rsidP="00E94B00">
            <w:pPr>
              <w:pStyle w:val="BodyText"/>
              <w:rPr>
                <w:rFonts w:cs="Arial"/>
              </w:rPr>
            </w:pPr>
            <w:r>
              <w:rPr>
                <w:rFonts w:cs="Arial"/>
              </w:rPr>
              <w:t>[</w:t>
            </w:r>
            <w:r>
              <w:rPr>
                <w:rFonts w:cs="Arial"/>
                <w:i/>
              </w:rPr>
              <w:t>insert name</w:t>
            </w:r>
            <w:r>
              <w:rPr>
                <w:rFonts w:cs="Arial"/>
              </w:rPr>
              <w:t xml:space="preserve">], [  ] days @ £ [  ]  per day     </w:t>
            </w:r>
          </w:p>
          <w:p w:rsidR="001C4559" w:rsidRDefault="001C4559" w:rsidP="00E94B00">
            <w:pPr>
              <w:pStyle w:val="BodyText"/>
              <w:rPr>
                <w:rFonts w:cs="Arial"/>
              </w:rPr>
            </w:pPr>
          </w:p>
          <w:p w:rsidR="001C4559" w:rsidRDefault="001C4559" w:rsidP="00E94B00">
            <w:pPr>
              <w:pStyle w:val="BodyText"/>
              <w:rPr>
                <w:rFonts w:cs="Arial"/>
              </w:rPr>
            </w:pPr>
          </w:p>
          <w:p w:rsidR="001C4559" w:rsidRDefault="001C4559" w:rsidP="00E94B00">
            <w:pPr>
              <w:pStyle w:val="BodyText"/>
              <w:rPr>
                <w:rFonts w:cs="Arial"/>
                <w:i/>
              </w:rPr>
            </w:pPr>
            <w:r>
              <w:rPr>
                <w:rFonts w:cs="Arial"/>
                <w:i/>
              </w:rPr>
              <w:t>Expenses;</w:t>
            </w:r>
          </w:p>
          <w:p w:rsidR="001C4559" w:rsidRDefault="001C4559" w:rsidP="00E94B00">
            <w:pPr>
              <w:pStyle w:val="BodyText"/>
              <w:rPr>
                <w:rFonts w:cs="Arial"/>
              </w:rPr>
            </w:pPr>
          </w:p>
          <w:p w:rsidR="001C4559" w:rsidRDefault="001C4559" w:rsidP="00E94B00">
            <w:pPr>
              <w:pStyle w:val="BodyText"/>
              <w:rPr>
                <w:rFonts w:cs="Arial"/>
              </w:rPr>
            </w:pPr>
            <w:r>
              <w:rPr>
                <w:rFonts w:cs="Arial"/>
              </w:rPr>
              <w:t>Accommodation @  £  [   ]  per day</w:t>
            </w:r>
          </w:p>
          <w:p w:rsidR="001C4559" w:rsidRDefault="001C4559" w:rsidP="00E94B00">
            <w:pPr>
              <w:pStyle w:val="BodyText"/>
              <w:rPr>
                <w:rFonts w:cs="Arial"/>
              </w:rPr>
            </w:pPr>
            <w:r>
              <w:rPr>
                <w:rFonts w:cs="Arial"/>
              </w:rPr>
              <w:t>Subsistence</w:t>
            </w:r>
          </w:p>
          <w:p w:rsidR="001C4559" w:rsidRDefault="001C4559" w:rsidP="00E94B00">
            <w:pPr>
              <w:pStyle w:val="BodyText"/>
              <w:rPr>
                <w:rFonts w:cs="Arial"/>
              </w:rPr>
            </w:pPr>
            <w:r>
              <w:rPr>
                <w:rFonts w:cs="Arial"/>
              </w:rPr>
              <w:t>Flights</w:t>
            </w:r>
          </w:p>
          <w:p w:rsidR="001C4559" w:rsidRDefault="001C4559" w:rsidP="00E94B00">
            <w:pPr>
              <w:pStyle w:val="BodyText"/>
              <w:rPr>
                <w:rFonts w:cs="Arial"/>
              </w:rPr>
            </w:pPr>
            <w:r>
              <w:rPr>
                <w:rFonts w:cs="Arial"/>
              </w:rPr>
              <w:t>Other expenses</w:t>
            </w:r>
          </w:p>
          <w:p w:rsidR="001C4559" w:rsidRDefault="001C4559" w:rsidP="00E94B00">
            <w:pPr>
              <w:pStyle w:val="BodyText"/>
              <w:rPr>
                <w:rFonts w:cs="Arial"/>
              </w:rPr>
            </w:pPr>
            <w:r>
              <w:rPr>
                <w:rFonts w:cs="Arial"/>
              </w:rPr>
              <w:t xml:space="preserve">              </w:t>
            </w:r>
          </w:p>
          <w:p w:rsidR="001C4559" w:rsidRDefault="001C4559" w:rsidP="00E94B00">
            <w:pPr>
              <w:pStyle w:val="BodyText"/>
              <w:rPr>
                <w:rFonts w:cs="Arial"/>
              </w:rPr>
            </w:pPr>
          </w:p>
          <w:p w:rsidR="001C4559" w:rsidRDefault="001C4559" w:rsidP="00E94B00">
            <w:pPr>
              <w:pStyle w:val="BodyText"/>
              <w:rPr>
                <w:rFonts w:cs="Arial"/>
              </w:rPr>
            </w:pPr>
          </w:p>
        </w:tc>
        <w:tc>
          <w:tcPr>
            <w:tcW w:w="1559" w:type="dxa"/>
          </w:tcPr>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tc>
        <w:tc>
          <w:tcPr>
            <w:tcW w:w="1417" w:type="dxa"/>
          </w:tcPr>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tc>
        <w:tc>
          <w:tcPr>
            <w:tcW w:w="1520" w:type="dxa"/>
          </w:tcPr>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p w:rsidR="001C4559" w:rsidRDefault="001C4559" w:rsidP="00E94B00">
            <w:pPr>
              <w:pStyle w:val="BodyText"/>
              <w:jc w:val="center"/>
              <w:rPr>
                <w:rFonts w:cs="Arial"/>
              </w:rPr>
            </w:pPr>
            <w:r>
              <w:rPr>
                <w:rFonts w:cs="Arial"/>
              </w:rPr>
              <w:t>X</w:t>
            </w:r>
          </w:p>
        </w:tc>
      </w:tr>
      <w:tr w:rsidR="001C4559" w:rsidTr="00E94B00">
        <w:tc>
          <w:tcPr>
            <w:tcW w:w="5495" w:type="dxa"/>
          </w:tcPr>
          <w:p w:rsidR="001C4559" w:rsidRDefault="001C4559" w:rsidP="00E94B00">
            <w:pPr>
              <w:pStyle w:val="BodyText"/>
              <w:rPr>
                <w:rFonts w:cs="Arial"/>
              </w:rPr>
            </w:pPr>
            <w:r>
              <w:rPr>
                <w:rFonts w:cs="Arial"/>
              </w:rPr>
              <w:t xml:space="preserve">Total </w:t>
            </w:r>
          </w:p>
        </w:tc>
        <w:tc>
          <w:tcPr>
            <w:tcW w:w="1559" w:type="dxa"/>
          </w:tcPr>
          <w:p w:rsidR="001C4559" w:rsidRDefault="001C4559" w:rsidP="00E94B00">
            <w:pPr>
              <w:pStyle w:val="BodyText"/>
              <w:jc w:val="center"/>
              <w:rPr>
                <w:rFonts w:cs="Arial"/>
              </w:rPr>
            </w:pPr>
            <w:r>
              <w:rPr>
                <w:rFonts w:cs="Arial"/>
              </w:rPr>
              <w:t>X</w:t>
            </w:r>
          </w:p>
        </w:tc>
        <w:tc>
          <w:tcPr>
            <w:tcW w:w="1417" w:type="dxa"/>
          </w:tcPr>
          <w:p w:rsidR="001C4559" w:rsidRDefault="001C4559" w:rsidP="00E94B00">
            <w:pPr>
              <w:pStyle w:val="BodyText"/>
              <w:jc w:val="center"/>
              <w:rPr>
                <w:rFonts w:cs="Arial"/>
              </w:rPr>
            </w:pPr>
            <w:r>
              <w:rPr>
                <w:rFonts w:cs="Arial"/>
              </w:rPr>
              <w:t>X</w:t>
            </w:r>
          </w:p>
        </w:tc>
        <w:tc>
          <w:tcPr>
            <w:tcW w:w="1520" w:type="dxa"/>
          </w:tcPr>
          <w:p w:rsidR="001C4559" w:rsidRDefault="001C4559" w:rsidP="00E94B00">
            <w:pPr>
              <w:pStyle w:val="BodyText"/>
              <w:jc w:val="center"/>
              <w:rPr>
                <w:rFonts w:cs="Arial"/>
              </w:rPr>
            </w:pPr>
            <w:r>
              <w:rPr>
                <w:rFonts w:cs="Arial"/>
              </w:rPr>
              <w:t>X</w:t>
            </w:r>
          </w:p>
        </w:tc>
      </w:tr>
    </w:tbl>
    <w:p w:rsidR="001C4559" w:rsidRDefault="001C4559" w:rsidP="001C4559">
      <w:pPr>
        <w:pStyle w:val="BodyText"/>
        <w:rPr>
          <w:rFonts w:cs="Arial"/>
        </w:rPr>
      </w:pPr>
    </w:p>
    <w:p w:rsidR="001C4559" w:rsidRDefault="001C4559" w:rsidP="001C4559">
      <w:pPr>
        <w:pStyle w:val="BodyText"/>
        <w:rPr>
          <w:rFonts w:cs="Arial"/>
        </w:rPr>
      </w:pPr>
      <w:r>
        <w:rPr>
          <w:rFonts w:cs="Arial"/>
        </w:rPr>
        <w:t>[Payment destination requirements]</w:t>
      </w:r>
    </w:p>
    <w:p w:rsidR="001C4559" w:rsidRPr="000B07FA" w:rsidRDefault="001C4559" w:rsidP="009D1254">
      <w:pPr>
        <w:widowControl w:val="0"/>
        <w:jc w:val="center"/>
        <w:rPr>
          <w:rFonts w:ascii="Georgia" w:hAnsi="Georgia"/>
          <w:b/>
          <w:i/>
        </w:rPr>
      </w:pPr>
    </w:p>
    <w:p w:rsidR="009D1254" w:rsidRPr="000B07FA" w:rsidRDefault="009D1254" w:rsidP="009D1254">
      <w:pPr>
        <w:widowControl w:val="0"/>
        <w:jc w:val="center"/>
        <w:rPr>
          <w:rFonts w:ascii="Georgia" w:hAnsi="Georgia"/>
          <w:b/>
          <w:i/>
        </w:rPr>
      </w:pPr>
    </w:p>
    <w:p w:rsidR="00984DFF" w:rsidRPr="000B07FA" w:rsidRDefault="00984DFF">
      <w:pPr>
        <w:widowControl w:val="0"/>
        <w:jc w:val="center"/>
        <w:rPr>
          <w:rFonts w:ascii="Georgia" w:hAnsi="Georgia"/>
          <w:b/>
          <w:i/>
        </w:rPr>
      </w:pPr>
    </w:p>
    <w:p w:rsidR="00984DFF" w:rsidRPr="000B07FA" w:rsidRDefault="00984DFF">
      <w:pPr>
        <w:widowControl w:val="0"/>
        <w:jc w:val="center"/>
        <w:rPr>
          <w:rFonts w:ascii="Georgia" w:hAnsi="Georgia"/>
          <w:b/>
          <w:i/>
        </w:rPr>
      </w:pPr>
    </w:p>
    <w:p w:rsidR="00984DFF" w:rsidRPr="000B07FA" w:rsidRDefault="00984DFF">
      <w:pPr>
        <w:widowControl w:val="0"/>
        <w:rPr>
          <w:rFonts w:ascii="Georgia" w:hAnsi="Georgia"/>
        </w:rPr>
      </w:pPr>
    </w:p>
    <w:p w:rsidR="00984DFF" w:rsidRPr="000B07FA" w:rsidRDefault="00984DFF">
      <w:pPr>
        <w:widowControl w:val="0"/>
        <w:jc w:val="both"/>
        <w:rPr>
          <w:rFonts w:ascii="Georgia" w:hAnsi="Georgia"/>
        </w:rPr>
      </w:pPr>
    </w:p>
    <w:p w:rsidR="00984DFF" w:rsidRPr="000B07FA" w:rsidRDefault="00984DFF">
      <w:pPr>
        <w:widowControl w:val="0"/>
        <w:jc w:val="both"/>
        <w:rPr>
          <w:rFonts w:ascii="Georgia" w:hAnsi="Georgia"/>
        </w:rPr>
      </w:pPr>
    </w:p>
    <w:sectPr w:rsidR="00984DFF" w:rsidRPr="000B07FA" w:rsidSect="00984DFF">
      <w:endnotePr>
        <w:numFmt w:val="decimal"/>
      </w:endnotePr>
      <w:type w:val="continuous"/>
      <w:pgSz w:w="11909" w:h="16834" w:code="9"/>
      <w:pgMar w:top="1134" w:right="994" w:bottom="1270" w:left="1134" w:header="624" w:footer="454" w:gutter="289"/>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64" w:rsidRDefault="00231464">
      <w:r>
        <w:separator/>
      </w:r>
    </w:p>
  </w:endnote>
  <w:endnote w:type="continuationSeparator" w:id="0">
    <w:p w:rsidR="00231464" w:rsidRDefault="0023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47" w:rsidRDefault="00F57CD7">
    <w:pPr>
      <w:pStyle w:val="Footer"/>
      <w:framePr w:wrap="around" w:vAnchor="text" w:hAnchor="margin" w:xAlign="center" w:y="1"/>
      <w:rPr>
        <w:rStyle w:val="PageNumber"/>
      </w:rPr>
    </w:pPr>
    <w:r>
      <w:rPr>
        <w:rStyle w:val="PageNumber"/>
      </w:rPr>
      <w:fldChar w:fldCharType="begin"/>
    </w:r>
    <w:r w:rsidR="00A80A47">
      <w:rPr>
        <w:rStyle w:val="PageNumber"/>
      </w:rPr>
      <w:instrText xml:space="preserve">PAGE  </w:instrText>
    </w:r>
    <w:r>
      <w:rPr>
        <w:rStyle w:val="PageNumber"/>
      </w:rPr>
      <w:fldChar w:fldCharType="separate"/>
    </w:r>
    <w:r w:rsidR="00A80A47">
      <w:rPr>
        <w:rStyle w:val="PageNumber"/>
        <w:noProof/>
      </w:rPr>
      <w:t>6</w:t>
    </w:r>
    <w:r>
      <w:rPr>
        <w:rStyle w:val="PageNumber"/>
      </w:rPr>
      <w:fldChar w:fldCharType="end"/>
    </w:r>
  </w:p>
  <w:p w:rsidR="00A80A47" w:rsidRDefault="00A8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47" w:rsidRDefault="00A80A47">
    <w:pPr>
      <w:widowControl w:val="0"/>
      <w:pBdr>
        <w:top w:val="single" w:sz="6" w:space="1" w:color="auto"/>
      </w:pBdr>
      <w:rPr>
        <w:rFonts w:ascii="Arial" w:hAnsi="Arial"/>
        <w:snapToGrid w:val="0"/>
        <w:sz w:val="16"/>
        <w:lang w:eastAsia="en-US"/>
      </w:rPr>
    </w:pPr>
    <w:r>
      <w:rPr>
        <w:rFonts w:ascii="Arial" w:hAnsi="Arial"/>
        <w:snapToGrid w:val="0"/>
        <w:sz w:val="16"/>
        <w:lang w:eastAsia="en-US"/>
      </w:rPr>
      <w:t>Services Acquisition Agreement Short Form V8 31 Mar 05doc</w:t>
    </w:r>
    <w:r>
      <w:rPr>
        <w:rFonts w:ascii="Arial" w:hAnsi="Arial"/>
        <w:snapToGrid w:val="0"/>
        <w:sz w:val="16"/>
        <w:lang w:eastAsia="en-US"/>
      </w:rPr>
      <w:tab/>
    </w:r>
    <w:r>
      <w:rPr>
        <w:rFonts w:ascii="Arial" w:hAnsi="Arial"/>
        <w:snapToGrid w:val="0"/>
        <w:sz w:val="16"/>
        <w:lang w:eastAsia="en-US"/>
      </w:rPr>
      <w:tab/>
    </w:r>
    <w:r>
      <w:rPr>
        <w:rFonts w:ascii="Arial" w:hAnsi="Arial"/>
        <w:snapToGrid w:val="0"/>
        <w:sz w:val="16"/>
        <w:lang w:eastAsia="en-US"/>
      </w:rPr>
      <w:tab/>
    </w:r>
    <w:r>
      <w:rPr>
        <w:rFonts w:ascii="Arial" w:hAnsi="Arial"/>
        <w:snapToGrid w:val="0"/>
        <w:sz w:val="16"/>
        <w:lang w:eastAsia="en-US"/>
      </w:rPr>
      <w:tab/>
    </w:r>
    <w:r>
      <w:rPr>
        <w:rFonts w:ascii="Arial" w:hAnsi="Arial"/>
        <w:snapToGrid w:val="0"/>
        <w:sz w:val="16"/>
        <w:lang w:eastAsia="en-US"/>
      </w:rPr>
      <w:tab/>
    </w:r>
    <w:r>
      <w:rPr>
        <w:rFonts w:ascii="Arial" w:hAnsi="Arial"/>
        <w:snapToGrid w:val="0"/>
        <w:sz w:val="16"/>
        <w:lang w:eastAsia="en-US"/>
      </w:rPr>
      <w:tab/>
    </w:r>
    <w:smartTag w:uri="urn:schemas-microsoft-com:office:smarttags" w:element="date">
      <w:smartTagPr>
        <w:attr w:name="Year" w:val="2004"/>
        <w:attr w:name="Day" w:val="9"/>
        <w:attr w:name="Month" w:val="7"/>
      </w:smartTagPr>
      <w:r>
        <w:rPr>
          <w:rFonts w:ascii="Arial" w:hAnsi="Arial"/>
          <w:snapToGrid w:val="0"/>
          <w:sz w:val="16"/>
          <w:lang w:eastAsia="en-US"/>
        </w:rPr>
        <w:t>09/07/04</w:t>
      </w:r>
    </w:smartTag>
    <w:r>
      <w:rPr>
        <w:rFonts w:ascii="Arial" w:hAnsi="Arial"/>
        <w:snapToGrid w:val="0"/>
        <w:sz w:val="16"/>
        <w:lang w:eastAsia="en-US"/>
      </w:rPr>
      <w:t xml:space="preserve">       </w:t>
    </w:r>
    <w:r w:rsidR="00F57CD7">
      <w:rPr>
        <w:rStyle w:val="PageNumber"/>
      </w:rPr>
      <w:fldChar w:fldCharType="begin"/>
    </w:r>
    <w:r>
      <w:rPr>
        <w:rStyle w:val="PageNumber"/>
      </w:rPr>
      <w:instrText xml:space="preserve"> PAGE </w:instrText>
    </w:r>
    <w:r w:rsidR="00F57CD7">
      <w:rPr>
        <w:rStyle w:val="PageNumber"/>
      </w:rPr>
      <w:fldChar w:fldCharType="separate"/>
    </w:r>
    <w:r>
      <w:rPr>
        <w:rStyle w:val="PageNumber"/>
        <w:noProof/>
      </w:rPr>
      <w:t>6</w:t>
    </w:r>
    <w:r w:rsidR="00F57CD7">
      <w:rPr>
        <w:rStyle w:val="PageNumber"/>
      </w:rPr>
      <w:fldChar w:fldCharType="end"/>
    </w:r>
  </w:p>
  <w:p w:rsidR="00A80A47" w:rsidRDefault="00A80A47">
    <w:pPr>
      <w:widowControl w:val="0"/>
      <w:pBdr>
        <w:top w:val="single" w:sz="6" w:space="1" w:color="auto"/>
      </w:pBd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47" w:rsidRDefault="00A80A47">
    <w:pPr>
      <w:widowControl w:val="0"/>
      <w:pBdr>
        <w:top w:val="single" w:sz="6" w:space="1" w:color="auto"/>
      </w:pBdr>
      <w:jc w:val="center"/>
      <w:rPr>
        <w:rStyle w:val="PageNumber"/>
      </w:rPr>
    </w:pPr>
    <w:r>
      <w:rPr>
        <w:rStyle w:val="PageNumber"/>
      </w:rPr>
      <w:t xml:space="preserve">- </w:t>
    </w:r>
    <w:r w:rsidR="00F57CD7">
      <w:rPr>
        <w:rStyle w:val="PageNumber"/>
      </w:rPr>
      <w:fldChar w:fldCharType="begin"/>
    </w:r>
    <w:r>
      <w:rPr>
        <w:rStyle w:val="PageNumber"/>
      </w:rPr>
      <w:instrText xml:space="preserve"> PAGE </w:instrText>
    </w:r>
    <w:r w:rsidR="00F57CD7">
      <w:rPr>
        <w:rStyle w:val="PageNumber"/>
      </w:rPr>
      <w:fldChar w:fldCharType="separate"/>
    </w:r>
    <w:r w:rsidR="00056F8B">
      <w:rPr>
        <w:rStyle w:val="PageNumber"/>
        <w:noProof/>
      </w:rPr>
      <w:t>1</w:t>
    </w:r>
    <w:r w:rsidR="00F57CD7">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47" w:rsidRDefault="00A80A47">
    <w:pPr>
      <w:widowControl w:val="0"/>
      <w:pBdr>
        <w:top w:val="single" w:sz="6" w:space="1" w:color="auto"/>
      </w:pBdr>
      <w:jc w:val="center"/>
      <w:rPr>
        <w:sz w:val="16"/>
      </w:rPr>
    </w:pPr>
    <w:r>
      <w:rPr>
        <w:sz w:val="16"/>
      </w:rPr>
      <w:t xml:space="preserve">- </w:t>
    </w:r>
    <w:r w:rsidR="00F57CD7">
      <w:rPr>
        <w:sz w:val="16"/>
      </w:rPr>
      <w:fldChar w:fldCharType="begin"/>
    </w:r>
    <w:r>
      <w:rPr>
        <w:sz w:val="16"/>
      </w:rPr>
      <w:instrText xml:space="preserve"> PAGE </w:instrText>
    </w:r>
    <w:r w:rsidR="00F57CD7">
      <w:rPr>
        <w:sz w:val="16"/>
      </w:rPr>
      <w:fldChar w:fldCharType="separate"/>
    </w:r>
    <w:r w:rsidR="00056F8B">
      <w:rPr>
        <w:noProof/>
        <w:sz w:val="16"/>
      </w:rPr>
      <w:t>10</w:t>
    </w:r>
    <w:r w:rsidR="00F57CD7">
      <w:rPr>
        <w:sz w:val="16"/>
      </w:rPr>
      <w:fldChar w:fldCharType="end"/>
    </w:r>
    <w:r>
      <w:rPr>
        <w:sz w:val="16"/>
      </w:rPr>
      <w:t xml:space="preserve"> –</w:t>
    </w:r>
  </w:p>
  <w:p w:rsidR="00A80A47" w:rsidRDefault="00A80A47">
    <w:pPr>
      <w:widowControl w:val="0"/>
      <w:pBdr>
        <w:top w:val="single" w:sz="6"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64" w:rsidRDefault="00231464">
      <w:r>
        <w:separator/>
      </w:r>
    </w:p>
  </w:footnote>
  <w:footnote w:type="continuationSeparator" w:id="0">
    <w:p w:rsidR="00231464" w:rsidRDefault="0023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61F"/>
    <w:multiLevelType w:val="multilevel"/>
    <w:tmpl w:val="F42005D6"/>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045325FD"/>
    <w:multiLevelType w:val="multilevel"/>
    <w:tmpl w:val="4EEC3E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D116C1"/>
    <w:multiLevelType w:val="multilevel"/>
    <w:tmpl w:val="2AECF38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1A1052"/>
    <w:multiLevelType w:val="hybridMultilevel"/>
    <w:tmpl w:val="ACFA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24A85"/>
    <w:multiLevelType w:val="multilevel"/>
    <w:tmpl w:val="3EE8C852"/>
    <w:lvl w:ilvl="0">
      <w:start w:val="10"/>
      <w:numFmt w:val="decimal"/>
      <w:lvlText w:val="%1"/>
      <w:lvlJc w:val="left"/>
      <w:pPr>
        <w:tabs>
          <w:tab w:val="num" w:pos="468"/>
        </w:tabs>
        <w:ind w:left="468" w:hanging="468"/>
      </w:pPr>
      <w:rPr>
        <w:rFonts w:hint="default"/>
        <w:b/>
      </w:rPr>
    </w:lvl>
    <w:lvl w:ilvl="1">
      <w:start w:val="14"/>
      <w:numFmt w:val="decimal"/>
      <w:lvlText w:val="%1.%2"/>
      <w:lvlJc w:val="left"/>
      <w:pPr>
        <w:tabs>
          <w:tab w:val="num" w:pos="468"/>
        </w:tabs>
        <w:ind w:left="468" w:hanging="4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F6C4FFD"/>
    <w:multiLevelType w:val="hybridMultilevel"/>
    <w:tmpl w:val="A176965A"/>
    <w:lvl w:ilvl="0" w:tplc="8BBAD8C6">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574BBF"/>
    <w:multiLevelType w:val="multilevel"/>
    <w:tmpl w:val="4C107E1E"/>
    <w:lvl w:ilvl="0">
      <w:start w:val="1"/>
      <w:numFmt w:val="decimal"/>
      <w:pStyle w:val="Level1"/>
      <w:lvlText w:val="%1."/>
      <w:lvlJc w:val="left"/>
      <w:pPr>
        <w:tabs>
          <w:tab w:val="num" w:pos="720"/>
        </w:tabs>
        <w:ind w:left="720" w:hanging="720"/>
      </w:pPr>
      <w:rPr>
        <w:b w:val="0"/>
        <w:i w:val="0"/>
      </w:rPr>
    </w:lvl>
    <w:lvl w:ilvl="1">
      <w:start w:val="1"/>
      <w:numFmt w:val="decimal"/>
      <w:pStyle w:val="Level2"/>
      <w:lvlText w:val="%1.%2"/>
      <w:lvlJc w:val="left"/>
      <w:pPr>
        <w:tabs>
          <w:tab w:val="num" w:pos="709"/>
        </w:tabs>
        <w:ind w:left="709" w:hanging="709"/>
      </w:pPr>
      <w:rPr>
        <w:b w:val="0"/>
        <w:i w:val="0"/>
      </w:rPr>
    </w:lvl>
    <w:lvl w:ilvl="2">
      <w:start w:val="1"/>
      <w:numFmt w:val="decimal"/>
      <w:pStyle w:val="Level3"/>
      <w:lvlText w:val="%1.%2.%3"/>
      <w:lvlJc w:val="left"/>
      <w:pPr>
        <w:tabs>
          <w:tab w:val="num" w:pos="1440"/>
        </w:tabs>
        <w:ind w:left="1440" w:hanging="720"/>
      </w:pPr>
      <w:rPr>
        <w:b w:val="0"/>
        <w:i w:val="0"/>
      </w:rPr>
    </w:lvl>
    <w:lvl w:ilvl="3">
      <w:start w:val="1"/>
      <w:numFmt w:val="decimal"/>
      <w:pStyle w:val="Level4"/>
      <w:lvlText w:val="%1.%2.%3.%4"/>
      <w:lvlJc w:val="left"/>
      <w:pPr>
        <w:tabs>
          <w:tab w:val="num" w:pos="709"/>
        </w:tabs>
        <w:ind w:left="709" w:hanging="709"/>
      </w:pPr>
      <w:rPr>
        <w:b w:val="0"/>
        <w:i w:val="0"/>
      </w:rPr>
    </w:lvl>
    <w:lvl w:ilvl="4">
      <w:start w:val="1"/>
      <w:numFmt w:val="lowerLetter"/>
      <w:lvlText w:val="(%5)"/>
      <w:lvlJc w:val="left"/>
      <w:pPr>
        <w:tabs>
          <w:tab w:val="num" w:pos="709"/>
        </w:tabs>
        <w:ind w:left="709" w:hanging="709"/>
      </w:pPr>
      <w:rPr>
        <w:b w:val="0"/>
        <w:i w:val="0"/>
      </w:rPr>
    </w:lvl>
    <w:lvl w:ilvl="5">
      <w:start w:val="1"/>
      <w:numFmt w:val="bullet"/>
      <w:pStyle w:val="Level6"/>
      <w:lvlText w:val=""/>
      <w:lvlJc w:val="left"/>
      <w:pPr>
        <w:tabs>
          <w:tab w:val="num" w:pos="709"/>
        </w:tabs>
        <w:ind w:left="709" w:hanging="709"/>
      </w:pPr>
      <w:rPr>
        <w:rFonts w:ascii="Symbol" w:hAnsi="Symbol" w:hint="default"/>
      </w:rPr>
    </w:lvl>
    <w:lvl w:ilvl="6">
      <w:start w:val="1"/>
      <w:numFmt w:val="bullet"/>
      <w:pStyle w:val="Level7"/>
      <w:lvlText w:val=""/>
      <w:lvlJc w:val="left"/>
      <w:pPr>
        <w:tabs>
          <w:tab w:val="num" w:pos="709"/>
        </w:tabs>
        <w:ind w:left="709" w:hanging="709"/>
      </w:pPr>
      <w:rPr>
        <w:rFonts w:ascii="Symbol" w:hAnsi="Symbol" w:hint="default"/>
      </w:rPr>
    </w:lvl>
    <w:lvl w:ilvl="7">
      <w:start w:val="1"/>
      <w:numFmt w:val="bullet"/>
      <w:pStyle w:val="Level8"/>
      <w:lvlText w:val=""/>
      <w:lvlJc w:val="left"/>
      <w:pPr>
        <w:tabs>
          <w:tab w:val="num" w:pos="709"/>
        </w:tabs>
        <w:ind w:left="709" w:hanging="709"/>
      </w:pPr>
      <w:rPr>
        <w:rFonts w:ascii="Symbol" w:hAnsi="Symbol" w:hint="default"/>
      </w:rPr>
    </w:lvl>
    <w:lvl w:ilvl="8">
      <w:start w:val="1"/>
      <w:numFmt w:val="decimal"/>
      <w:lvlText w:val="%1.%2.%3.%4.%5.%6.%7.%8.%9"/>
      <w:lvlJc w:val="left"/>
      <w:pPr>
        <w:tabs>
          <w:tab w:val="num" w:pos="1584"/>
        </w:tabs>
        <w:ind w:left="1584" w:hanging="1584"/>
      </w:pPr>
    </w:lvl>
  </w:abstractNum>
  <w:abstractNum w:abstractNumId="7">
    <w:nsid w:val="14DB56CC"/>
    <w:multiLevelType w:val="hybridMultilevel"/>
    <w:tmpl w:val="B3DED1C8"/>
    <w:lvl w:ilvl="0" w:tplc="505EB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FB3D78"/>
    <w:multiLevelType w:val="multilevel"/>
    <w:tmpl w:val="075CC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9">
    <w:nsid w:val="194F1015"/>
    <w:multiLevelType w:val="multilevel"/>
    <w:tmpl w:val="42447B4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0">
    <w:nsid w:val="1F6C2CE0"/>
    <w:multiLevelType w:val="hybridMultilevel"/>
    <w:tmpl w:val="55D0940A"/>
    <w:lvl w:ilvl="0" w:tplc="6C58D0F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531959"/>
    <w:multiLevelType w:val="hybridMultilevel"/>
    <w:tmpl w:val="553EB52A"/>
    <w:lvl w:ilvl="0" w:tplc="8BBAD8C6">
      <w:start w:val="1"/>
      <w:numFmt w:val="bullet"/>
      <w:lvlText w:val=""/>
      <w:lvlJc w:val="left"/>
      <w:pPr>
        <w:tabs>
          <w:tab w:val="num" w:pos="780"/>
        </w:tabs>
        <w:ind w:left="780" w:hanging="360"/>
      </w:pPr>
      <w:rPr>
        <w:rFonts w:ascii="Symbol" w:hAnsi="Symbol" w:hint="default"/>
        <w:color w:val="000000"/>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nsid w:val="255B55A9"/>
    <w:multiLevelType w:val="multilevel"/>
    <w:tmpl w:val="190C524E"/>
    <w:lvl w:ilvl="0">
      <w:start w:val="10"/>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261C3EDF"/>
    <w:multiLevelType w:val="hybridMultilevel"/>
    <w:tmpl w:val="096AA21C"/>
    <w:lvl w:ilvl="0" w:tplc="73AADE68">
      <w:start w:val="1"/>
      <w:numFmt w:val="lowerLetter"/>
      <w:lvlText w:val="(%1)"/>
      <w:lvlJc w:val="left"/>
      <w:pPr>
        <w:ind w:left="1084" w:hanging="360"/>
      </w:pPr>
      <w:rPr>
        <w:rFonts w:cs="Times New Roman" w:hint="default"/>
        <w:b w:val="0"/>
      </w:rPr>
    </w:lvl>
    <w:lvl w:ilvl="1" w:tplc="08090019">
      <w:start w:val="1"/>
      <w:numFmt w:val="lowerLetter"/>
      <w:lvlText w:val="%2."/>
      <w:lvlJc w:val="left"/>
      <w:pPr>
        <w:ind w:left="1804" w:hanging="360"/>
      </w:pPr>
      <w:rPr>
        <w:rFonts w:cs="Times New Roman"/>
      </w:rPr>
    </w:lvl>
    <w:lvl w:ilvl="2" w:tplc="0809001B" w:tentative="1">
      <w:start w:val="1"/>
      <w:numFmt w:val="lowerRoman"/>
      <w:lvlText w:val="%3."/>
      <w:lvlJc w:val="right"/>
      <w:pPr>
        <w:ind w:left="2524" w:hanging="180"/>
      </w:pPr>
      <w:rPr>
        <w:rFonts w:cs="Times New Roman"/>
      </w:rPr>
    </w:lvl>
    <w:lvl w:ilvl="3" w:tplc="0809000F" w:tentative="1">
      <w:start w:val="1"/>
      <w:numFmt w:val="decimal"/>
      <w:lvlText w:val="%4."/>
      <w:lvlJc w:val="left"/>
      <w:pPr>
        <w:ind w:left="3244" w:hanging="360"/>
      </w:pPr>
      <w:rPr>
        <w:rFonts w:cs="Times New Roman"/>
      </w:rPr>
    </w:lvl>
    <w:lvl w:ilvl="4" w:tplc="08090019" w:tentative="1">
      <w:start w:val="1"/>
      <w:numFmt w:val="lowerLetter"/>
      <w:lvlText w:val="%5."/>
      <w:lvlJc w:val="left"/>
      <w:pPr>
        <w:ind w:left="3964" w:hanging="360"/>
      </w:pPr>
      <w:rPr>
        <w:rFonts w:cs="Times New Roman"/>
      </w:rPr>
    </w:lvl>
    <w:lvl w:ilvl="5" w:tplc="0809001B" w:tentative="1">
      <w:start w:val="1"/>
      <w:numFmt w:val="lowerRoman"/>
      <w:lvlText w:val="%6."/>
      <w:lvlJc w:val="right"/>
      <w:pPr>
        <w:ind w:left="4684" w:hanging="180"/>
      </w:pPr>
      <w:rPr>
        <w:rFonts w:cs="Times New Roman"/>
      </w:rPr>
    </w:lvl>
    <w:lvl w:ilvl="6" w:tplc="0809000F" w:tentative="1">
      <w:start w:val="1"/>
      <w:numFmt w:val="decimal"/>
      <w:lvlText w:val="%7."/>
      <w:lvlJc w:val="left"/>
      <w:pPr>
        <w:ind w:left="5404" w:hanging="360"/>
      </w:pPr>
      <w:rPr>
        <w:rFonts w:cs="Times New Roman"/>
      </w:rPr>
    </w:lvl>
    <w:lvl w:ilvl="7" w:tplc="08090019" w:tentative="1">
      <w:start w:val="1"/>
      <w:numFmt w:val="lowerLetter"/>
      <w:lvlText w:val="%8."/>
      <w:lvlJc w:val="left"/>
      <w:pPr>
        <w:ind w:left="6124" w:hanging="360"/>
      </w:pPr>
      <w:rPr>
        <w:rFonts w:cs="Times New Roman"/>
      </w:rPr>
    </w:lvl>
    <w:lvl w:ilvl="8" w:tplc="0809001B" w:tentative="1">
      <w:start w:val="1"/>
      <w:numFmt w:val="lowerRoman"/>
      <w:lvlText w:val="%9."/>
      <w:lvlJc w:val="right"/>
      <w:pPr>
        <w:ind w:left="6844" w:hanging="180"/>
      </w:pPr>
      <w:rPr>
        <w:rFonts w:cs="Times New Roman"/>
      </w:rPr>
    </w:lvl>
  </w:abstractNum>
  <w:abstractNum w:abstractNumId="14">
    <w:nsid w:val="269A2557"/>
    <w:multiLevelType w:val="hybridMultilevel"/>
    <w:tmpl w:val="97C4C1DA"/>
    <w:lvl w:ilvl="0" w:tplc="20D28428">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A1524B3"/>
    <w:multiLevelType w:val="hybridMultilevel"/>
    <w:tmpl w:val="2A94ED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C584E"/>
    <w:multiLevelType w:val="hybridMultilevel"/>
    <w:tmpl w:val="6ADE4D84"/>
    <w:lvl w:ilvl="0" w:tplc="2E6AF7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EF4094"/>
    <w:multiLevelType w:val="multilevel"/>
    <w:tmpl w:val="48204ACE"/>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3B200F2"/>
    <w:multiLevelType w:val="multilevel"/>
    <w:tmpl w:val="0220CF4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9">
    <w:nsid w:val="3A616699"/>
    <w:multiLevelType w:val="multilevel"/>
    <w:tmpl w:val="93F0C79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0">
    <w:nsid w:val="3F4C7CA5"/>
    <w:multiLevelType w:val="multilevel"/>
    <w:tmpl w:val="038A0EF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440E7F16"/>
    <w:multiLevelType w:val="multilevel"/>
    <w:tmpl w:val="607E34FC"/>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520D00ED"/>
    <w:multiLevelType w:val="multilevel"/>
    <w:tmpl w:val="80F6FD2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nsid w:val="53FA53EF"/>
    <w:multiLevelType w:val="multilevel"/>
    <w:tmpl w:val="96F0E48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4">
    <w:nsid w:val="5B6A4A99"/>
    <w:multiLevelType w:val="multilevel"/>
    <w:tmpl w:val="76B6B41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nsid w:val="66DA0B43"/>
    <w:multiLevelType w:val="hybridMultilevel"/>
    <w:tmpl w:val="8DA8F3FE"/>
    <w:lvl w:ilvl="0" w:tplc="5D10AB5C">
      <w:start w:val="1"/>
      <w:numFmt w:val="lowerLetter"/>
      <w:lvlText w:val="(%1)"/>
      <w:lvlJc w:val="left"/>
      <w:pPr>
        <w:tabs>
          <w:tab w:val="num" w:pos="2035"/>
        </w:tabs>
        <w:ind w:left="567" w:hanging="567"/>
      </w:pPr>
      <w:rPr>
        <w:rFonts w:ascii="Times New Roman" w:hAnsi="Times New Roman"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8263DE4"/>
    <w:multiLevelType w:val="multilevel"/>
    <w:tmpl w:val="25208046"/>
    <w:lvl w:ilvl="0">
      <w:start w:val="1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7">
    <w:nsid w:val="69595B79"/>
    <w:multiLevelType w:val="multilevel"/>
    <w:tmpl w:val="687A9D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8">
    <w:nsid w:val="726F66FF"/>
    <w:multiLevelType w:val="hybridMultilevel"/>
    <w:tmpl w:val="4050B0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nsid w:val="738D2BF2"/>
    <w:multiLevelType w:val="hybridMultilevel"/>
    <w:tmpl w:val="D8D89916"/>
    <w:lvl w:ilvl="0" w:tplc="51C42BD8">
      <w:start w:val="10"/>
      <w:numFmt w:val="decimal"/>
      <w:lvlText w:val="%1."/>
      <w:lvlJc w:val="left"/>
      <w:pPr>
        <w:ind w:left="928"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66C4E78"/>
    <w:multiLevelType w:val="multilevel"/>
    <w:tmpl w:val="49EC5A8C"/>
    <w:lvl w:ilvl="0">
      <w:start w:val="10"/>
      <w:numFmt w:val="decimal"/>
      <w:lvlText w:val="%1"/>
      <w:lvlJc w:val="left"/>
      <w:pPr>
        <w:tabs>
          <w:tab w:val="num" w:pos="468"/>
        </w:tabs>
        <w:ind w:left="468" w:hanging="468"/>
      </w:pPr>
      <w:rPr>
        <w:rFonts w:hint="default"/>
        <w:b/>
      </w:rPr>
    </w:lvl>
    <w:lvl w:ilvl="1">
      <w:start w:val="14"/>
      <w:numFmt w:val="decimal"/>
      <w:lvlText w:val="%1.15"/>
      <w:lvlJc w:val="left"/>
      <w:pPr>
        <w:tabs>
          <w:tab w:val="num" w:pos="468"/>
        </w:tabs>
        <w:ind w:left="468" w:hanging="4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76C541F0"/>
    <w:multiLevelType w:val="singleLevel"/>
    <w:tmpl w:val="0409000F"/>
    <w:lvl w:ilvl="0">
      <w:start w:val="1"/>
      <w:numFmt w:val="decimal"/>
      <w:lvlText w:val="%1."/>
      <w:lvlJc w:val="left"/>
      <w:pPr>
        <w:tabs>
          <w:tab w:val="num" w:pos="360"/>
        </w:tabs>
        <w:ind w:left="360" w:hanging="360"/>
      </w:pPr>
    </w:lvl>
  </w:abstractNum>
  <w:abstractNum w:abstractNumId="32">
    <w:nsid w:val="7F6B0290"/>
    <w:multiLevelType w:val="multilevel"/>
    <w:tmpl w:val="0890EE44"/>
    <w:lvl w:ilvl="0">
      <w:start w:val="10"/>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1"/>
  </w:num>
  <w:num w:numId="2">
    <w:abstractNumId w:val="0"/>
  </w:num>
  <w:num w:numId="3">
    <w:abstractNumId w:val="20"/>
  </w:num>
  <w:num w:numId="4">
    <w:abstractNumId w:val="31"/>
  </w:num>
  <w:num w:numId="5">
    <w:abstractNumId w:val="17"/>
  </w:num>
  <w:num w:numId="6">
    <w:abstractNumId w:val="32"/>
  </w:num>
  <w:num w:numId="7">
    <w:abstractNumId w:val="12"/>
  </w:num>
  <w:num w:numId="8">
    <w:abstractNumId w:val="30"/>
  </w:num>
  <w:num w:numId="9">
    <w:abstractNumId w:val="1"/>
  </w:num>
  <w:num w:numId="10">
    <w:abstractNumId w:val="2"/>
  </w:num>
  <w:num w:numId="11">
    <w:abstractNumId w:val="24"/>
  </w:num>
  <w:num w:numId="12">
    <w:abstractNumId w:val="25"/>
  </w:num>
  <w:num w:numId="13">
    <w:abstractNumId w:val="4"/>
  </w:num>
  <w:num w:numId="14">
    <w:abstractNumId w:val="8"/>
  </w:num>
  <w:num w:numId="15">
    <w:abstractNumId w:val="19"/>
  </w:num>
  <w:num w:numId="16">
    <w:abstractNumId w:val="26"/>
  </w:num>
  <w:num w:numId="17">
    <w:abstractNumId w:val="23"/>
  </w:num>
  <w:num w:numId="18">
    <w:abstractNumId w:val="14"/>
  </w:num>
  <w:num w:numId="19">
    <w:abstractNumId w:val="18"/>
  </w:num>
  <w:num w:numId="20">
    <w:abstractNumId w:val="9"/>
  </w:num>
  <w:num w:numId="21">
    <w:abstractNumId w:val="27"/>
  </w:num>
  <w:num w:numId="22">
    <w:abstractNumId w:val="16"/>
  </w:num>
  <w:num w:numId="23">
    <w:abstractNumId w:val="6"/>
  </w:num>
  <w:num w:numId="24">
    <w:abstractNumId w:val="11"/>
  </w:num>
  <w:num w:numId="25">
    <w:abstractNumId w:val="28"/>
  </w:num>
  <w:num w:numId="26">
    <w:abstractNumId w:val="13"/>
  </w:num>
  <w:num w:numId="27">
    <w:abstractNumId w:val="10"/>
  </w:num>
  <w:num w:numId="28">
    <w:abstractNumId w:val="29"/>
  </w:num>
  <w:num w:numId="29">
    <w:abstractNumId w:val="5"/>
  </w:num>
  <w:num w:numId="30">
    <w:abstractNumId w:val="7"/>
  </w:num>
  <w:num w:numId="31">
    <w:abstractNumId w:val="22"/>
  </w:num>
  <w:num w:numId="32">
    <w:abstractNumId w:val="1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V4 Supplier Subcon.doc"/>
    <w:docVar w:name="IPSpeechSession$" w:val="TRUE"/>
    <w:docVar w:name="MarkCheckBox" w:val="TRUE"/>
    <w:docVar w:name="ShowPrintedCheckBox" w:val="TRUE"/>
    <w:docVar w:name="ShowScreenCheckBox" w:val="TRUE"/>
    <w:docVar w:name="VTCASE" w:val="4"/>
    <w:docVar w:name="VTCommandPending" w:val="NONE"/>
    <w:docVar w:name="VTCurMacroFlags$" w:val="NNNN"/>
    <w:docVar w:name="VTDictating" w:val="FALS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84DFF"/>
    <w:rsid w:val="00002B31"/>
    <w:rsid w:val="0004367C"/>
    <w:rsid w:val="00056F8B"/>
    <w:rsid w:val="00083384"/>
    <w:rsid w:val="000B07FA"/>
    <w:rsid w:val="001C4559"/>
    <w:rsid w:val="00231464"/>
    <w:rsid w:val="002938F3"/>
    <w:rsid w:val="003E51B8"/>
    <w:rsid w:val="004329B0"/>
    <w:rsid w:val="004A03C2"/>
    <w:rsid w:val="00516B67"/>
    <w:rsid w:val="005745B7"/>
    <w:rsid w:val="0058019A"/>
    <w:rsid w:val="00593E82"/>
    <w:rsid w:val="006157A0"/>
    <w:rsid w:val="00674BFE"/>
    <w:rsid w:val="006B15D1"/>
    <w:rsid w:val="006C3A41"/>
    <w:rsid w:val="00784706"/>
    <w:rsid w:val="00794052"/>
    <w:rsid w:val="007941A3"/>
    <w:rsid w:val="0095234F"/>
    <w:rsid w:val="00976B0B"/>
    <w:rsid w:val="00984DFF"/>
    <w:rsid w:val="009D1254"/>
    <w:rsid w:val="009E79A7"/>
    <w:rsid w:val="00A80A47"/>
    <w:rsid w:val="00AA3543"/>
    <w:rsid w:val="00AD526A"/>
    <w:rsid w:val="00B00ACF"/>
    <w:rsid w:val="00B55476"/>
    <w:rsid w:val="00BF7021"/>
    <w:rsid w:val="00C57F76"/>
    <w:rsid w:val="00C81D6C"/>
    <w:rsid w:val="00C913B6"/>
    <w:rsid w:val="00C9470F"/>
    <w:rsid w:val="00CC7D3B"/>
    <w:rsid w:val="00CF764E"/>
    <w:rsid w:val="00F024DE"/>
    <w:rsid w:val="00F57CD7"/>
    <w:rsid w:val="00F63A5C"/>
    <w:rsid w:val="00F72C19"/>
    <w:rsid w:val="00FD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DFF"/>
  </w:style>
  <w:style w:type="paragraph" w:styleId="Heading1">
    <w:name w:val="heading 1"/>
    <w:basedOn w:val="Normal"/>
    <w:next w:val="Normal"/>
    <w:qFormat/>
    <w:rsid w:val="00984DFF"/>
    <w:pPr>
      <w:keepNext/>
      <w:spacing w:before="240" w:after="60"/>
      <w:ind w:left="708" w:hanging="708"/>
      <w:outlineLvl w:val="0"/>
    </w:pPr>
    <w:rPr>
      <w:rFonts w:ascii="Arial" w:hAnsi="Arial"/>
      <w:b/>
      <w:kern w:val="28"/>
      <w:sz w:val="28"/>
    </w:rPr>
  </w:style>
  <w:style w:type="paragraph" w:styleId="Heading2">
    <w:name w:val="heading 2"/>
    <w:basedOn w:val="Normal"/>
    <w:next w:val="Normal"/>
    <w:qFormat/>
    <w:rsid w:val="00984DFF"/>
    <w:pPr>
      <w:keepNext/>
      <w:spacing w:before="240" w:after="60"/>
      <w:ind w:left="1416" w:hanging="708"/>
      <w:outlineLvl w:val="1"/>
    </w:pPr>
    <w:rPr>
      <w:rFonts w:ascii="Arial" w:hAnsi="Arial"/>
      <w:b/>
      <w:i/>
      <w:sz w:val="24"/>
    </w:rPr>
  </w:style>
  <w:style w:type="paragraph" w:styleId="Heading3">
    <w:name w:val="heading 3"/>
    <w:basedOn w:val="Normal"/>
    <w:next w:val="Normal"/>
    <w:qFormat/>
    <w:rsid w:val="00984DFF"/>
    <w:pPr>
      <w:keepNext/>
      <w:spacing w:before="240" w:after="60"/>
      <w:ind w:left="2124" w:hanging="708"/>
      <w:outlineLvl w:val="2"/>
    </w:pPr>
    <w:rPr>
      <w:rFonts w:ascii="Arial" w:hAnsi="Arial"/>
      <w:sz w:val="24"/>
    </w:rPr>
  </w:style>
  <w:style w:type="paragraph" w:styleId="Heading4">
    <w:name w:val="heading 4"/>
    <w:basedOn w:val="Normal"/>
    <w:next w:val="Normal"/>
    <w:qFormat/>
    <w:rsid w:val="00984DFF"/>
    <w:pPr>
      <w:keepNext/>
      <w:spacing w:before="240" w:after="60"/>
      <w:ind w:left="2832" w:hanging="708"/>
      <w:outlineLvl w:val="3"/>
    </w:pPr>
    <w:rPr>
      <w:rFonts w:ascii="Arial" w:hAnsi="Arial"/>
      <w:b/>
      <w:sz w:val="24"/>
    </w:rPr>
  </w:style>
  <w:style w:type="paragraph" w:styleId="Heading5">
    <w:name w:val="heading 5"/>
    <w:basedOn w:val="Normal"/>
    <w:next w:val="Normal"/>
    <w:qFormat/>
    <w:rsid w:val="00984DFF"/>
    <w:pPr>
      <w:spacing w:before="240" w:after="60"/>
      <w:ind w:left="3540" w:hanging="708"/>
      <w:outlineLvl w:val="4"/>
    </w:pPr>
    <w:rPr>
      <w:rFonts w:ascii="Arial" w:hAnsi="Arial"/>
      <w:sz w:val="22"/>
    </w:rPr>
  </w:style>
  <w:style w:type="paragraph" w:styleId="Heading6">
    <w:name w:val="heading 6"/>
    <w:basedOn w:val="Normal"/>
    <w:next w:val="Normal"/>
    <w:qFormat/>
    <w:rsid w:val="00984DFF"/>
    <w:pPr>
      <w:spacing w:before="240" w:after="60"/>
      <w:ind w:left="4248" w:hanging="708"/>
      <w:outlineLvl w:val="5"/>
    </w:pPr>
    <w:rPr>
      <w:i/>
      <w:sz w:val="22"/>
    </w:rPr>
  </w:style>
  <w:style w:type="paragraph" w:styleId="Heading7">
    <w:name w:val="heading 7"/>
    <w:basedOn w:val="Normal"/>
    <w:next w:val="Normal"/>
    <w:qFormat/>
    <w:rsid w:val="00984DFF"/>
    <w:pPr>
      <w:spacing w:before="240" w:after="60"/>
      <w:ind w:left="4956" w:hanging="708"/>
      <w:outlineLvl w:val="6"/>
    </w:pPr>
    <w:rPr>
      <w:rFonts w:ascii="Arial" w:hAnsi="Arial"/>
    </w:rPr>
  </w:style>
  <w:style w:type="paragraph" w:styleId="Heading8">
    <w:name w:val="heading 8"/>
    <w:basedOn w:val="Normal"/>
    <w:next w:val="Normal"/>
    <w:qFormat/>
    <w:rsid w:val="00984DFF"/>
    <w:pPr>
      <w:spacing w:before="240" w:after="60"/>
      <w:ind w:left="5664" w:hanging="708"/>
      <w:outlineLvl w:val="7"/>
    </w:pPr>
    <w:rPr>
      <w:rFonts w:ascii="Arial" w:hAnsi="Arial"/>
      <w:i/>
    </w:rPr>
  </w:style>
  <w:style w:type="paragraph" w:styleId="Heading9">
    <w:name w:val="heading 9"/>
    <w:basedOn w:val="Normal"/>
    <w:next w:val="Normal"/>
    <w:qFormat/>
    <w:rsid w:val="00984DFF"/>
    <w:pPr>
      <w:spacing w:before="240" w:after="60"/>
      <w:ind w:left="6372" w:hanging="708"/>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84DFF"/>
    <w:rPr>
      <w:sz w:val="20"/>
    </w:rPr>
  </w:style>
  <w:style w:type="paragraph" w:styleId="Footer">
    <w:name w:val="footer"/>
    <w:basedOn w:val="Normal"/>
    <w:link w:val="FooterChar"/>
    <w:rsid w:val="00984DFF"/>
    <w:pPr>
      <w:tabs>
        <w:tab w:val="center" w:pos="4153"/>
        <w:tab w:val="right" w:pos="8306"/>
      </w:tabs>
    </w:pPr>
  </w:style>
  <w:style w:type="paragraph" w:styleId="Header">
    <w:name w:val="header"/>
    <w:basedOn w:val="Normal"/>
    <w:link w:val="HeaderChar"/>
    <w:uiPriority w:val="99"/>
    <w:rsid w:val="00984DFF"/>
    <w:pPr>
      <w:tabs>
        <w:tab w:val="center" w:pos="4153"/>
        <w:tab w:val="right" w:pos="8306"/>
      </w:tabs>
    </w:pPr>
  </w:style>
  <w:style w:type="character" w:styleId="PageNumber">
    <w:name w:val="page number"/>
    <w:basedOn w:val="DefaultParagraphFont"/>
    <w:rsid w:val="00984DFF"/>
    <w:rPr>
      <w:sz w:val="20"/>
    </w:rPr>
  </w:style>
  <w:style w:type="paragraph" w:styleId="FootnoteText">
    <w:name w:val="footnote text"/>
    <w:basedOn w:val="Normal"/>
    <w:semiHidden/>
    <w:rsid w:val="00984DFF"/>
  </w:style>
  <w:style w:type="paragraph" w:customStyle="1" w:styleId="Outline">
    <w:name w:val="Outline"/>
    <w:basedOn w:val="Normal"/>
    <w:rsid w:val="00984DFF"/>
    <w:pPr>
      <w:widowControl w:val="0"/>
      <w:tabs>
        <w:tab w:val="left" w:pos="-1440"/>
      </w:tabs>
      <w:spacing w:after="240"/>
      <w:ind w:left="709" w:firstLine="11"/>
      <w:jc w:val="both"/>
    </w:pPr>
  </w:style>
  <w:style w:type="paragraph" w:styleId="List">
    <w:name w:val="List"/>
    <w:basedOn w:val="Normal"/>
    <w:rsid w:val="00984DFF"/>
    <w:pPr>
      <w:ind w:left="360" w:hanging="360"/>
    </w:pPr>
  </w:style>
  <w:style w:type="paragraph" w:styleId="Caption">
    <w:name w:val="caption"/>
    <w:basedOn w:val="Normal"/>
    <w:next w:val="Normal"/>
    <w:qFormat/>
    <w:rsid w:val="00984DFF"/>
    <w:pPr>
      <w:widowControl w:val="0"/>
      <w:pBdr>
        <w:top w:val="single" w:sz="6" w:space="1" w:color="auto"/>
      </w:pBdr>
      <w:jc w:val="center"/>
    </w:pPr>
    <w:rPr>
      <w:rFonts w:ascii="Arial" w:hAnsi="Arial"/>
      <w:b/>
      <w:sz w:val="22"/>
    </w:rPr>
  </w:style>
  <w:style w:type="paragraph" w:styleId="BodyTextIndent">
    <w:name w:val="Body Text Indent"/>
    <w:basedOn w:val="Normal"/>
    <w:rsid w:val="00984DFF"/>
    <w:pPr>
      <w:widowControl w:val="0"/>
      <w:ind w:firstLine="720"/>
      <w:jc w:val="both"/>
    </w:pPr>
    <w:rPr>
      <w:rFonts w:ascii="Arial" w:hAnsi="Arial"/>
      <w:spacing w:val="-3"/>
    </w:rPr>
  </w:style>
  <w:style w:type="paragraph" w:styleId="BodyText">
    <w:name w:val="Body Text"/>
    <w:basedOn w:val="Normal"/>
    <w:link w:val="BodyTextChar"/>
    <w:rsid w:val="00984DFF"/>
    <w:pPr>
      <w:widowControl w:val="0"/>
      <w:jc w:val="both"/>
    </w:pPr>
    <w:rPr>
      <w:rFonts w:ascii="Arial" w:hAnsi="Arial"/>
    </w:rPr>
  </w:style>
  <w:style w:type="paragraph" w:styleId="BodyTextIndent3">
    <w:name w:val="Body Text Indent 3"/>
    <w:basedOn w:val="Normal"/>
    <w:rsid w:val="00984DFF"/>
    <w:pPr>
      <w:spacing w:line="240" w:lineRule="atLeast"/>
      <w:ind w:left="1440"/>
      <w:jc w:val="both"/>
    </w:pPr>
    <w:rPr>
      <w:rFonts w:ascii="Helv" w:hAnsi="Helv"/>
      <w:color w:val="000000"/>
    </w:rPr>
  </w:style>
  <w:style w:type="paragraph" w:styleId="BodyText2">
    <w:name w:val="Body Text 2"/>
    <w:basedOn w:val="Normal"/>
    <w:rsid w:val="00984DFF"/>
    <w:pPr>
      <w:widowControl w:val="0"/>
      <w:tabs>
        <w:tab w:val="left" w:pos="-1440"/>
      </w:tabs>
      <w:jc w:val="both"/>
    </w:pPr>
    <w:rPr>
      <w:rFonts w:ascii="Arial" w:hAnsi="Arial"/>
      <w:snapToGrid w:val="0"/>
      <w:color w:val="000000"/>
      <w:lang w:eastAsia="en-US"/>
    </w:rPr>
  </w:style>
  <w:style w:type="paragraph" w:styleId="BodyTextIndent2">
    <w:name w:val="Body Text Indent 2"/>
    <w:basedOn w:val="Normal"/>
    <w:rsid w:val="00984DFF"/>
    <w:pPr>
      <w:tabs>
        <w:tab w:val="left" w:pos="709"/>
        <w:tab w:val="left" w:pos="2160"/>
        <w:tab w:val="left" w:pos="2880"/>
        <w:tab w:val="left" w:pos="3600"/>
        <w:tab w:val="left" w:pos="4320"/>
      </w:tabs>
      <w:ind w:firstLine="709"/>
    </w:pPr>
    <w:rPr>
      <w:rFonts w:ascii="Arial" w:hAnsi="Arial"/>
    </w:rPr>
  </w:style>
  <w:style w:type="paragraph" w:styleId="BodyText3">
    <w:name w:val="Body Text 3"/>
    <w:basedOn w:val="Normal"/>
    <w:rsid w:val="00984DFF"/>
    <w:pPr>
      <w:widowControl w:val="0"/>
    </w:pPr>
    <w:rPr>
      <w:rFonts w:ascii="Arial" w:hAnsi="Arial"/>
      <w:b/>
    </w:rPr>
  </w:style>
  <w:style w:type="paragraph" w:styleId="BlockText">
    <w:name w:val="Block Text"/>
    <w:basedOn w:val="Normal"/>
    <w:rsid w:val="00984DFF"/>
    <w:pPr>
      <w:spacing w:line="240" w:lineRule="atLeast"/>
      <w:ind w:left="360" w:right="334"/>
      <w:jc w:val="both"/>
    </w:pPr>
    <w:rPr>
      <w:rFonts w:ascii="Helv" w:hAnsi="Helv"/>
      <w:snapToGrid w:val="0"/>
      <w:color w:val="000000"/>
      <w:lang w:val="en-US" w:eastAsia="en-US"/>
    </w:rPr>
  </w:style>
  <w:style w:type="paragraph" w:styleId="DocumentMap">
    <w:name w:val="Document Map"/>
    <w:basedOn w:val="Normal"/>
    <w:semiHidden/>
    <w:rsid w:val="00984DFF"/>
    <w:pPr>
      <w:shd w:val="clear" w:color="auto" w:fill="000080"/>
    </w:pPr>
    <w:rPr>
      <w:rFonts w:ascii="Tahoma" w:hAnsi="Tahoma"/>
    </w:rPr>
  </w:style>
  <w:style w:type="paragraph" w:styleId="BalloonText">
    <w:name w:val="Balloon Text"/>
    <w:basedOn w:val="Normal"/>
    <w:semiHidden/>
    <w:rsid w:val="00984DFF"/>
    <w:rPr>
      <w:rFonts w:ascii="Tahoma" w:hAnsi="Tahoma" w:cs="Tahoma"/>
      <w:sz w:val="16"/>
      <w:szCs w:val="16"/>
    </w:rPr>
  </w:style>
  <w:style w:type="paragraph" w:styleId="ListParagraph">
    <w:name w:val="List Paragraph"/>
    <w:basedOn w:val="Normal"/>
    <w:uiPriority w:val="99"/>
    <w:qFormat/>
    <w:rsid w:val="00984DFF"/>
    <w:pPr>
      <w:ind w:left="720"/>
      <w:contextualSpacing/>
    </w:pPr>
  </w:style>
  <w:style w:type="character" w:styleId="CommentReference">
    <w:name w:val="annotation reference"/>
    <w:basedOn w:val="DefaultParagraphFont"/>
    <w:rsid w:val="00984DFF"/>
    <w:rPr>
      <w:sz w:val="16"/>
      <w:szCs w:val="16"/>
    </w:rPr>
  </w:style>
  <w:style w:type="paragraph" w:styleId="CommentText">
    <w:name w:val="annotation text"/>
    <w:basedOn w:val="Normal"/>
    <w:link w:val="CommentTextChar"/>
    <w:rsid w:val="00984DFF"/>
  </w:style>
  <w:style w:type="character" w:customStyle="1" w:styleId="CommentTextChar">
    <w:name w:val="Comment Text Char"/>
    <w:basedOn w:val="DefaultParagraphFont"/>
    <w:link w:val="CommentText"/>
    <w:rsid w:val="00984DFF"/>
  </w:style>
  <w:style w:type="paragraph" w:styleId="CommentSubject">
    <w:name w:val="annotation subject"/>
    <w:basedOn w:val="CommentText"/>
    <w:next w:val="CommentText"/>
    <w:link w:val="CommentSubjectChar"/>
    <w:rsid w:val="00984DFF"/>
    <w:rPr>
      <w:b/>
      <w:bCs/>
    </w:rPr>
  </w:style>
  <w:style w:type="character" w:customStyle="1" w:styleId="CommentSubjectChar">
    <w:name w:val="Comment Subject Char"/>
    <w:basedOn w:val="CommentTextChar"/>
    <w:link w:val="CommentSubject"/>
    <w:rsid w:val="00984DFF"/>
    <w:rPr>
      <w:b/>
      <w:bCs/>
    </w:rPr>
  </w:style>
  <w:style w:type="character" w:customStyle="1" w:styleId="HeaderChar">
    <w:name w:val="Header Char"/>
    <w:basedOn w:val="DefaultParagraphFont"/>
    <w:link w:val="Header"/>
    <w:uiPriority w:val="99"/>
    <w:rsid w:val="00984DFF"/>
  </w:style>
  <w:style w:type="character" w:styleId="Hyperlink">
    <w:name w:val="Hyperlink"/>
    <w:basedOn w:val="DefaultParagraphFont"/>
    <w:rsid w:val="00984DFF"/>
    <w:rPr>
      <w:color w:val="0000FF"/>
      <w:u w:val="single"/>
    </w:rPr>
  </w:style>
  <w:style w:type="paragraph" w:customStyle="1" w:styleId="Level1">
    <w:name w:val="Level 1"/>
    <w:basedOn w:val="Normal"/>
    <w:rsid w:val="00984DFF"/>
    <w:pPr>
      <w:numPr>
        <w:numId w:val="23"/>
      </w:numPr>
    </w:pPr>
    <w:rPr>
      <w:sz w:val="24"/>
      <w:lang w:eastAsia="en-US"/>
    </w:rPr>
  </w:style>
  <w:style w:type="paragraph" w:customStyle="1" w:styleId="Level2">
    <w:name w:val="Level 2"/>
    <w:basedOn w:val="Normal"/>
    <w:rsid w:val="00984DFF"/>
    <w:pPr>
      <w:numPr>
        <w:ilvl w:val="1"/>
        <w:numId w:val="23"/>
      </w:numPr>
    </w:pPr>
    <w:rPr>
      <w:sz w:val="24"/>
      <w:lang w:eastAsia="en-US"/>
    </w:rPr>
  </w:style>
  <w:style w:type="paragraph" w:customStyle="1" w:styleId="Level3">
    <w:name w:val="Level 3"/>
    <w:basedOn w:val="Normal"/>
    <w:rsid w:val="00984DFF"/>
    <w:pPr>
      <w:numPr>
        <w:ilvl w:val="2"/>
        <w:numId w:val="23"/>
      </w:numPr>
    </w:pPr>
    <w:rPr>
      <w:sz w:val="24"/>
      <w:lang w:eastAsia="en-US"/>
    </w:rPr>
  </w:style>
  <w:style w:type="paragraph" w:customStyle="1" w:styleId="Level4">
    <w:name w:val="Level 4"/>
    <w:basedOn w:val="Normal"/>
    <w:rsid w:val="00984DFF"/>
    <w:pPr>
      <w:numPr>
        <w:ilvl w:val="3"/>
        <w:numId w:val="23"/>
      </w:numPr>
    </w:pPr>
    <w:rPr>
      <w:sz w:val="24"/>
      <w:lang w:eastAsia="en-US"/>
    </w:rPr>
  </w:style>
  <w:style w:type="paragraph" w:customStyle="1" w:styleId="Level6">
    <w:name w:val="Level 6"/>
    <w:basedOn w:val="Normal"/>
    <w:rsid w:val="00984DFF"/>
    <w:pPr>
      <w:numPr>
        <w:ilvl w:val="5"/>
        <w:numId w:val="23"/>
      </w:numPr>
    </w:pPr>
    <w:rPr>
      <w:sz w:val="24"/>
      <w:lang w:eastAsia="en-US"/>
    </w:rPr>
  </w:style>
  <w:style w:type="paragraph" w:customStyle="1" w:styleId="Level7">
    <w:name w:val="Level 7"/>
    <w:basedOn w:val="Normal"/>
    <w:rsid w:val="00984DFF"/>
    <w:pPr>
      <w:numPr>
        <w:ilvl w:val="6"/>
        <w:numId w:val="23"/>
      </w:numPr>
    </w:pPr>
    <w:rPr>
      <w:sz w:val="24"/>
      <w:lang w:eastAsia="en-US"/>
    </w:rPr>
  </w:style>
  <w:style w:type="paragraph" w:customStyle="1" w:styleId="Level8">
    <w:name w:val="Level 8"/>
    <w:basedOn w:val="Normal"/>
    <w:rsid w:val="00984DFF"/>
    <w:pPr>
      <w:numPr>
        <w:ilvl w:val="7"/>
        <w:numId w:val="23"/>
      </w:numPr>
    </w:pPr>
    <w:rPr>
      <w:sz w:val="24"/>
      <w:lang w:eastAsia="en-US"/>
    </w:rPr>
  </w:style>
  <w:style w:type="character" w:customStyle="1" w:styleId="FooterChar">
    <w:name w:val="Footer Char"/>
    <w:basedOn w:val="DefaultParagraphFont"/>
    <w:link w:val="Footer"/>
    <w:rsid w:val="00CF764E"/>
  </w:style>
  <w:style w:type="character" w:customStyle="1" w:styleId="BodyTextChar">
    <w:name w:val="Body Text Char"/>
    <w:basedOn w:val="DefaultParagraphFont"/>
    <w:link w:val="BodyText"/>
    <w:rsid w:val="00F72C19"/>
    <w:rPr>
      <w:rFonts w:ascii="Arial" w:hAnsi="Arial"/>
    </w:rPr>
  </w:style>
  <w:style w:type="paragraph" w:customStyle="1" w:styleId="Tabletextblack">
    <w:name w:val="Table text black"/>
    <w:basedOn w:val="Normal"/>
    <w:rsid w:val="004329B0"/>
    <w:pPr>
      <w:spacing w:after="240" w:line="240" w:lineRule="atLeast"/>
    </w:pPr>
    <w:rPr>
      <w:rFonts w:ascii="Arial" w:eastAsia="Calibri" w:hAnsi="Arial"/>
      <w:color w:val="000000" w:themeColor="text1"/>
      <w:szCs w:val="22"/>
      <w:lang w:eastAsia="en-US"/>
    </w:rPr>
  </w:style>
  <w:style w:type="paragraph" w:customStyle="1" w:styleId="Tabletext">
    <w:name w:val="Table text"/>
    <w:basedOn w:val="Normal"/>
    <w:rsid w:val="004329B0"/>
    <w:pPr>
      <w:spacing w:after="240" w:line="240" w:lineRule="atLeast"/>
    </w:pPr>
    <w:rPr>
      <w:rFonts w:ascii="Arial" w:eastAsia="Calibri" w:hAnsi="Arial"/>
      <w:color w:val="FFFFFF" w:themeColor="background1"/>
      <w:szCs w:val="22"/>
      <w:lang w:eastAsia="en-US"/>
    </w:rPr>
  </w:style>
  <w:style w:type="table" w:styleId="TableGrid">
    <w:name w:val="Table Grid"/>
    <w:basedOn w:val="TableNormal"/>
    <w:rsid w:val="001C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DFF"/>
  </w:style>
  <w:style w:type="paragraph" w:styleId="Heading1">
    <w:name w:val="heading 1"/>
    <w:basedOn w:val="Normal"/>
    <w:next w:val="Normal"/>
    <w:qFormat/>
    <w:rsid w:val="00984DFF"/>
    <w:pPr>
      <w:keepNext/>
      <w:spacing w:before="240" w:after="60"/>
      <w:ind w:left="708" w:hanging="708"/>
      <w:outlineLvl w:val="0"/>
    </w:pPr>
    <w:rPr>
      <w:rFonts w:ascii="Arial" w:hAnsi="Arial"/>
      <w:b/>
      <w:kern w:val="28"/>
      <w:sz w:val="28"/>
    </w:rPr>
  </w:style>
  <w:style w:type="paragraph" w:styleId="Heading2">
    <w:name w:val="heading 2"/>
    <w:basedOn w:val="Normal"/>
    <w:next w:val="Normal"/>
    <w:qFormat/>
    <w:rsid w:val="00984DFF"/>
    <w:pPr>
      <w:keepNext/>
      <w:spacing w:before="240" w:after="60"/>
      <w:ind w:left="1416" w:hanging="708"/>
      <w:outlineLvl w:val="1"/>
    </w:pPr>
    <w:rPr>
      <w:rFonts w:ascii="Arial" w:hAnsi="Arial"/>
      <w:b/>
      <w:i/>
      <w:sz w:val="24"/>
    </w:rPr>
  </w:style>
  <w:style w:type="paragraph" w:styleId="Heading3">
    <w:name w:val="heading 3"/>
    <w:basedOn w:val="Normal"/>
    <w:next w:val="Normal"/>
    <w:qFormat/>
    <w:rsid w:val="00984DFF"/>
    <w:pPr>
      <w:keepNext/>
      <w:spacing w:before="240" w:after="60"/>
      <w:ind w:left="2124" w:hanging="708"/>
      <w:outlineLvl w:val="2"/>
    </w:pPr>
    <w:rPr>
      <w:rFonts w:ascii="Arial" w:hAnsi="Arial"/>
      <w:sz w:val="24"/>
    </w:rPr>
  </w:style>
  <w:style w:type="paragraph" w:styleId="Heading4">
    <w:name w:val="heading 4"/>
    <w:basedOn w:val="Normal"/>
    <w:next w:val="Normal"/>
    <w:qFormat/>
    <w:rsid w:val="00984DFF"/>
    <w:pPr>
      <w:keepNext/>
      <w:spacing w:before="240" w:after="60"/>
      <w:ind w:left="2832" w:hanging="708"/>
      <w:outlineLvl w:val="3"/>
    </w:pPr>
    <w:rPr>
      <w:rFonts w:ascii="Arial" w:hAnsi="Arial"/>
      <w:b/>
      <w:sz w:val="24"/>
    </w:rPr>
  </w:style>
  <w:style w:type="paragraph" w:styleId="Heading5">
    <w:name w:val="heading 5"/>
    <w:basedOn w:val="Normal"/>
    <w:next w:val="Normal"/>
    <w:qFormat/>
    <w:rsid w:val="00984DFF"/>
    <w:pPr>
      <w:spacing w:before="240" w:after="60"/>
      <w:ind w:left="3540" w:hanging="708"/>
      <w:outlineLvl w:val="4"/>
    </w:pPr>
    <w:rPr>
      <w:rFonts w:ascii="Arial" w:hAnsi="Arial"/>
      <w:sz w:val="22"/>
    </w:rPr>
  </w:style>
  <w:style w:type="paragraph" w:styleId="Heading6">
    <w:name w:val="heading 6"/>
    <w:basedOn w:val="Normal"/>
    <w:next w:val="Normal"/>
    <w:qFormat/>
    <w:rsid w:val="00984DFF"/>
    <w:pPr>
      <w:spacing w:before="240" w:after="60"/>
      <w:ind w:left="4248" w:hanging="708"/>
      <w:outlineLvl w:val="5"/>
    </w:pPr>
    <w:rPr>
      <w:i/>
      <w:sz w:val="22"/>
    </w:rPr>
  </w:style>
  <w:style w:type="paragraph" w:styleId="Heading7">
    <w:name w:val="heading 7"/>
    <w:basedOn w:val="Normal"/>
    <w:next w:val="Normal"/>
    <w:qFormat/>
    <w:rsid w:val="00984DFF"/>
    <w:pPr>
      <w:spacing w:before="240" w:after="60"/>
      <w:ind w:left="4956" w:hanging="708"/>
      <w:outlineLvl w:val="6"/>
    </w:pPr>
    <w:rPr>
      <w:rFonts w:ascii="Arial" w:hAnsi="Arial"/>
    </w:rPr>
  </w:style>
  <w:style w:type="paragraph" w:styleId="Heading8">
    <w:name w:val="heading 8"/>
    <w:basedOn w:val="Normal"/>
    <w:next w:val="Normal"/>
    <w:qFormat/>
    <w:rsid w:val="00984DFF"/>
    <w:pPr>
      <w:spacing w:before="240" w:after="60"/>
      <w:ind w:left="5664" w:hanging="708"/>
      <w:outlineLvl w:val="7"/>
    </w:pPr>
    <w:rPr>
      <w:rFonts w:ascii="Arial" w:hAnsi="Arial"/>
      <w:i/>
    </w:rPr>
  </w:style>
  <w:style w:type="paragraph" w:styleId="Heading9">
    <w:name w:val="heading 9"/>
    <w:basedOn w:val="Normal"/>
    <w:next w:val="Normal"/>
    <w:qFormat/>
    <w:rsid w:val="00984DFF"/>
    <w:pPr>
      <w:spacing w:before="240" w:after="60"/>
      <w:ind w:left="6372" w:hanging="708"/>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84DFF"/>
    <w:rPr>
      <w:sz w:val="20"/>
    </w:rPr>
  </w:style>
  <w:style w:type="paragraph" w:styleId="Footer">
    <w:name w:val="footer"/>
    <w:basedOn w:val="Normal"/>
    <w:link w:val="FooterChar"/>
    <w:rsid w:val="00984DFF"/>
    <w:pPr>
      <w:tabs>
        <w:tab w:val="center" w:pos="4153"/>
        <w:tab w:val="right" w:pos="8306"/>
      </w:tabs>
    </w:pPr>
  </w:style>
  <w:style w:type="paragraph" w:styleId="Header">
    <w:name w:val="header"/>
    <w:basedOn w:val="Normal"/>
    <w:link w:val="HeaderChar"/>
    <w:uiPriority w:val="99"/>
    <w:rsid w:val="00984DFF"/>
    <w:pPr>
      <w:tabs>
        <w:tab w:val="center" w:pos="4153"/>
        <w:tab w:val="right" w:pos="8306"/>
      </w:tabs>
    </w:pPr>
  </w:style>
  <w:style w:type="character" w:styleId="PageNumber">
    <w:name w:val="page number"/>
    <w:basedOn w:val="DefaultParagraphFont"/>
    <w:rsid w:val="00984DFF"/>
    <w:rPr>
      <w:sz w:val="20"/>
    </w:rPr>
  </w:style>
  <w:style w:type="paragraph" w:styleId="FootnoteText">
    <w:name w:val="footnote text"/>
    <w:basedOn w:val="Normal"/>
    <w:semiHidden/>
    <w:rsid w:val="00984DFF"/>
  </w:style>
  <w:style w:type="paragraph" w:customStyle="1" w:styleId="Outline">
    <w:name w:val="Outline"/>
    <w:basedOn w:val="Normal"/>
    <w:rsid w:val="00984DFF"/>
    <w:pPr>
      <w:widowControl w:val="0"/>
      <w:tabs>
        <w:tab w:val="left" w:pos="-1440"/>
      </w:tabs>
      <w:spacing w:after="240"/>
      <w:ind w:left="709" w:firstLine="11"/>
      <w:jc w:val="both"/>
    </w:pPr>
  </w:style>
  <w:style w:type="paragraph" w:styleId="List">
    <w:name w:val="List"/>
    <w:basedOn w:val="Normal"/>
    <w:rsid w:val="00984DFF"/>
    <w:pPr>
      <w:ind w:left="360" w:hanging="360"/>
    </w:pPr>
  </w:style>
  <w:style w:type="paragraph" w:styleId="Caption">
    <w:name w:val="caption"/>
    <w:basedOn w:val="Normal"/>
    <w:next w:val="Normal"/>
    <w:qFormat/>
    <w:rsid w:val="00984DFF"/>
    <w:pPr>
      <w:widowControl w:val="0"/>
      <w:pBdr>
        <w:top w:val="single" w:sz="6" w:space="1" w:color="auto"/>
      </w:pBdr>
      <w:jc w:val="center"/>
    </w:pPr>
    <w:rPr>
      <w:rFonts w:ascii="Arial" w:hAnsi="Arial"/>
      <w:b/>
      <w:sz w:val="22"/>
    </w:rPr>
  </w:style>
  <w:style w:type="paragraph" w:styleId="BodyTextIndent">
    <w:name w:val="Body Text Indent"/>
    <w:basedOn w:val="Normal"/>
    <w:rsid w:val="00984DFF"/>
    <w:pPr>
      <w:widowControl w:val="0"/>
      <w:ind w:firstLine="720"/>
      <w:jc w:val="both"/>
    </w:pPr>
    <w:rPr>
      <w:rFonts w:ascii="Arial" w:hAnsi="Arial"/>
      <w:spacing w:val="-3"/>
    </w:rPr>
  </w:style>
  <w:style w:type="paragraph" w:styleId="BodyText">
    <w:name w:val="Body Text"/>
    <w:basedOn w:val="Normal"/>
    <w:link w:val="BodyTextChar"/>
    <w:rsid w:val="00984DFF"/>
    <w:pPr>
      <w:widowControl w:val="0"/>
      <w:jc w:val="both"/>
    </w:pPr>
    <w:rPr>
      <w:rFonts w:ascii="Arial" w:hAnsi="Arial"/>
    </w:rPr>
  </w:style>
  <w:style w:type="paragraph" w:styleId="BodyTextIndent3">
    <w:name w:val="Body Text Indent 3"/>
    <w:basedOn w:val="Normal"/>
    <w:rsid w:val="00984DFF"/>
    <w:pPr>
      <w:spacing w:line="240" w:lineRule="atLeast"/>
      <w:ind w:left="1440"/>
      <w:jc w:val="both"/>
    </w:pPr>
    <w:rPr>
      <w:rFonts w:ascii="Helv" w:hAnsi="Helv"/>
      <w:color w:val="000000"/>
    </w:rPr>
  </w:style>
  <w:style w:type="paragraph" w:styleId="BodyText2">
    <w:name w:val="Body Text 2"/>
    <w:basedOn w:val="Normal"/>
    <w:rsid w:val="00984DFF"/>
    <w:pPr>
      <w:widowControl w:val="0"/>
      <w:tabs>
        <w:tab w:val="left" w:pos="-1440"/>
      </w:tabs>
      <w:jc w:val="both"/>
    </w:pPr>
    <w:rPr>
      <w:rFonts w:ascii="Arial" w:hAnsi="Arial"/>
      <w:snapToGrid w:val="0"/>
      <w:color w:val="000000"/>
      <w:lang w:eastAsia="en-US"/>
    </w:rPr>
  </w:style>
  <w:style w:type="paragraph" w:styleId="BodyTextIndent2">
    <w:name w:val="Body Text Indent 2"/>
    <w:basedOn w:val="Normal"/>
    <w:rsid w:val="00984DFF"/>
    <w:pPr>
      <w:tabs>
        <w:tab w:val="left" w:pos="709"/>
        <w:tab w:val="left" w:pos="2160"/>
        <w:tab w:val="left" w:pos="2880"/>
        <w:tab w:val="left" w:pos="3600"/>
        <w:tab w:val="left" w:pos="4320"/>
      </w:tabs>
      <w:ind w:firstLine="709"/>
    </w:pPr>
    <w:rPr>
      <w:rFonts w:ascii="Arial" w:hAnsi="Arial"/>
    </w:rPr>
  </w:style>
  <w:style w:type="paragraph" w:styleId="BodyText3">
    <w:name w:val="Body Text 3"/>
    <w:basedOn w:val="Normal"/>
    <w:rsid w:val="00984DFF"/>
    <w:pPr>
      <w:widowControl w:val="0"/>
    </w:pPr>
    <w:rPr>
      <w:rFonts w:ascii="Arial" w:hAnsi="Arial"/>
      <w:b/>
    </w:rPr>
  </w:style>
  <w:style w:type="paragraph" w:styleId="BlockText">
    <w:name w:val="Block Text"/>
    <w:basedOn w:val="Normal"/>
    <w:rsid w:val="00984DFF"/>
    <w:pPr>
      <w:spacing w:line="240" w:lineRule="atLeast"/>
      <w:ind w:left="360" w:right="334"/>
      <w:jc w:val="both"/>
    </w:pPr>
    <w:rPr>
      <w:rFonts w:ascii="Helv" w:hAnsi="Helv"/>
      <w:snapToGrid w:val="0"/>
      <w:color w:val="000000"/>
      <w:lang w:val="en-US" w:eastAsia="en-US"/>
    </w:rPr>
  </w:style>
  <w:style w:type="paragraph" w:styleId="DocumentMap">
    <w:name w:val="Document Map"/>
    <w:basedOn w:val="Normal"/>
    <w:semiHidden/>
    <w:rsid w:val="00984DFF"/>
    <w:pPr>
      <w:shd w:val="clear" w:color="auto" w:fill="000080"/>
    </w:pPr>
    <w:rPr>
      <w:rFonts w:ascii="Tahoma" w:hAnsi="Tahoma"/>
    </w:rPr>
  </w:style>
  <w:style w:type="paragraph" w:styleId="BalloonText">
    <w:name w:val="Balloon Text"/>
    <w:basedOn w:val="Normal"/>
    <w:semiHidden/>
    <w:rsid w:val="00984DFF"/>
    <w:rPr>
      <w:rFonts w:ascii="Tahoma" w:hAnsi="Tahoma" w:cs="Tahoma"/>
      <w:sz w:val="16"/>
      <w:szCs w:val="16"/>
    </w:rPr>
  </w:style>
  <w:style w:type="paragraph" w:styleId="ListParagraph">
    <w:name w:val="List Paragraph"/>
    <w:basedOn w:val="Normal"/>
    <w:uiPriority w:val="99"/>
    <w:qFormat/>
    <w:rsid w:val="00984DFF"/>
    <w:pPr>
      <w:ind w:left="720"/>
      <w:contextualSpacing/>
    </w:pPr>
  </w:style>
  <w:style w:type="character" w:styleId="CommentReference">
    <w:name w:val="annotation reference"/>
    <w:basedOn w:val="DefaultParagraphFont"/>
    <w:rsid w:val="00984DFF"/>
    <w:rPr>
      <w:sz w:val="16"/>
      <w:szCs w:val="16"/>
    </w:rPr>
  </w:style>
  <w:style w:type="paragraph" w:styleId="CommentText">
    <w:name w:val="annotation text"/>
    <w:basedOn w:val="Normal"/>
    <w:link w:val="CommentTextChar"/>
    <w:rsid w:val="00984DFF"/>
  </w:style>
  <w:style w:type="character" w:customStyle="1" w:styleId="CommentTextChar">
    <w:name w:val="Comment Text Char"/>
    <w:basedOn w:val="DefaultParagraphFont"/>
    <w:link w:val="CommentText"/>
    <w:rsid w:val="00984DFF"/>
  </w:style>
  <w:style w:type="paragraph" w:styleId="CommentSubject">
    <w:name w:val="annotation subject"/>
    <w:basedOn w:val="CommentText"/>
    <w:next w:val="CommentText"/>
    <w:link w:val="CommentSubjectChar"/>
    <w:rsid w:val="00984DFF"/>
    <w:rPr>
      <w:b/>
      <w:bCs/>
    </w:rPr>
  </w:style>
  <w:style w:type="character" w:customStyle="1" w:styleId="CommentSubjectChar">
    <w:name w:val="Comment Subject Char"/>
    <w:basedOn w:val="CommentTextChar"/>
    <w:link w:val="CommentSubject"/>
    <w:rsid w:val="00984DFF"/>
    <w:rPr>
      <w:b/>
      <w:bCs/>
    </w:rPr>
  </w:style>
  <w:style w:type="character" w:customStyle="1" w:styleId="HeaderChar">
    <w:name w:val="Header Char"/>
    <w:basedOn w:val="DefaultParagraphFont"/>
    <w:link w:val="Header"/>
    <w:uiPriority w:val="99"/>
    <w:rsid w:val="00984DFF"/>
  </w:style>
  <w:style w:type="character" w:styleId="Hyperlink">
    <w:name w:val="Hyperlink"/>
    <w:basedOn w:val="DefaultParagraphFont"/>
    <w:rsid w:val="00984DFF"/>
    <w:rPr>
      <w:color w:val="0000FF"/>
      <w:u w:val="single"/>
    </w:rPr>
  </w:style>
  <w:style w:type="paragraph" w:customStyle="1" w:styleId="Level1">
    <w:name w:val="Level 1"/>
    <w:basedOn w:val="Normal"/>
    <w:rsid w:val="00984DFF"/>
    <w:pPr>
      <w:numPr>
        <w:numId w:val="23"/>
      </w:numPr>
    </w:pPr>
    <w:rPr>
      <w:sz w:val="24"/>
      <w:lang w:eastAsia="en-US"/>
    </w:rPr>
  </w:style>
  <w:style w:type="paragraph" w:customStyle="1" w:styleId="Level2">
    <w:name w:val="Level 2"/>
    <w:basedOn w:val="Normal"/>
    <w:rsid w:val="00984DFF"/>
    <w:pPr>
      <w:numPr>
        <w:ilvl w:val="1"/>
        <w:numId w:val="23"/>
      </w:numPr>
    </w:pPr>
    <w:rPr>
      <w:sz w:val="24"/>
      <w:lang w:eastAsia="en-US"/>
    </w:rPr>
  </w:style>
  <w:style w:type="paragraph" w:customStyle="1" w:styleId="Level3">
    <w:name w:val="Level 3"/>
    <w:basedOn w:val="Normal"/>
    <w:rsid w:val="00984DFF"/>
    <w:pPr>
      <w:numPr>
        <w:ilvl w:val="2"/>
        <w:numId w:val="23"/>
      </w:numPr>
    </w:pPr>
    <w:rPr>
      <w:sz w:val="24"/>
      <w:lang w:eastAsia="en-US"/>
    </w:rPr>
  </w:style>
  <w:style w:type="paragraph" w:customStyle="1" w:styleId="Level4">
    <w:name w:val="Level 4"/>
    <w:basedOn w:val="Normal"/>
    <w:rsid w:val="00984DFF"/>
    <w:pPr>
      <w:numPr>
        <w:ilvl w:val="3"/>
        <w:numId w:val="23"/>
      </w:numPr>
    </w:pPr>
    <w:rPr>
      <w:sz w:val="24"/>
      <w:lang w:eastAsia="en-US"/>
    </w:rPr>
  </w:style>
  <w:style w:type="paragraph" w:customStyle="1" w:styleId="Level6">
    <w:name w:val="Level 6"/>
    <w:basedOn w:val="Normal"/>
    <w:rsid w:val="00984DFF"/>
    <w:pPr>
      <w:numPr>
        <w:ilvl w:val="5"/>
        <w:numId w:val="23"/>
      </w:numPr>
    </w:pPr>
    <w:rPr>
      <w:sz w:val="24"/>
      <w:lang w:eastAsia="en-US"/>
    </w:rPr>
  </w:style>
  <w:style w:type="paragraph" w:customStyle="1" w:styleId="Level7">
    <w:name w:val="Level 7"/>
    <w:basedOn w:val="Normal"/>
    <w:rsid w:val="00984DFF"/>
    <w:pPr>
      <w:numPr>
        <w:ilvl w:val="6"/>
        <w:numId w:val="23"/>
      </w:numPr>
    </w:pPr>
    <w:rPr>
      <w:sz w:val="24"/>
      <w:lang w:eastAsia="en-US"/>
    </w:rPr>
  </w:style>
  <w:style w:type="paragraph" w:customStyle="1" w:styleId="Level8">
    <w:name w:val="Level 8"/>
    <w:basedOn w:val="Normal"/>
    <w:rsid w:val="00984DFF"/>
    <w:pPr>
      <w:numPr>
        <w:ilvl w:val="7"/>
        <w:numId w:val="23"/>
      </w:numPr>
    </w:pPr>
    <w:rPr>
      <w:sz w:val="24"/>
      <w:lang w:eastAsia="en-US"/>
    </w:rPr>
  </w:style>
  <w:style w:type="character" w:customStyle="1" w:styleId="FooterChar">
    <w:name w:val="Footer Char"/>
    <w:basedOn w:val="DefaultParagraphFont"/>
    <w:link w:val="Footer"/>
    <w:rsid w:val="00CF764E"/>
  </w:style>
  <w:style w:type="character" w:customStyle="1" w:styleId="BodyTextChar">
    <w:name w:val="Body Text Char"/>
    <w:basedOn w:val="DefaultParagraphFont"/>
    <w:link w:val="BodyText"/>
    <w:rsid w:val="00F72C19"/>
    <w:rPr>
      <w:rFonts w:ascii="Arial" w:hAnsi="Arial"/>
    </w:rPr>
  </w:style>
  <w:style w:type="paragraph" w:customStyle="1" w:styleId="Tabletextblack">
    <w:name w:val="Table text black"/>
    <w:basedOn w:val="Normal"/>
    <w:rsid w:val="004329B0"/>
    <w:pPr>
      <w:spacing w:after="240" w:line="240" w:lineRule="atLeast"/>
    </w:pPr>
    <w:rPr>
      <w:rFonts w:ascii="Arial" w:eastAsia="Calibri" w:hAnsi="Arial"/>
      <w:color w:val="000000" w:themeColor="text1"/>
      <w:szCs w:val="22"/>
      <w:lang w:eastAsia="en-US"/>
    </w:rPr>
  </w:style>
  <w:style w:type="paragraph" w:customStyle="1" w:styleId="Tabletext">
    <w:name w:val="Table text"/>
    <w:basedOn w:val="Normal"/>
    <w:rsid w:val="004329B0"/>
    <w:pPr>
      <w:spacing w:after="240" w:line="240" w:lineRule="atLeast"/>
    </w:pPr>
    <w:rPr>
      <w:rFonts w:ascii="Arial" w:eastAsia="Calibri" w:hAnsi="Arial"/>
      <w:color w:val="FFFFFF" w:themeColor="background1"/>
      <w:szCs w:val="22"/>
      <w:lang w:eastAsia="en-US"/>
    </w:rPr>
  </w:style>
  <w:style w:type="table" w:styleId="TableGrid">
    <w:name w:val="Table Grid"/>
    <w:basedOn w:val="TableNormal"/>
    <w:rsid w:val="001C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0362">
      <w:bodyDiv w:val="1"/>
      <w:marLeft w:val="0"/>
      <w:marRight w:val="0"/>
      <w:marTop w:val="0"/>
      <w:marBottom w:val="0"/>
      <w:divBdr>
        <w:top w:val="none" w:sz="0" w:space="0" w:color="auto"/>
        <w:left w:val="none" w:sz="0" w:space="0" w:color="auto"/>
        <w:bottom w:val="none" w:sz="0" w:space="0" w:color="auto"/>
        <w:right w:val="none" w:sz="0" w:space="0" w:color="auto"/>
      </w:divBdr>
      <w:divsChild>
        <w:div w:id="1348941465">
          <w:marLeft w:val="0"/>
          <w:marRight w:val="0"/>
          <w:marTop w:val="71"/>
          <w:marBottom w:val="71"/>
          <w:divBdr>
            <w:top w:val="none" w:sz="0" w:space="0" w:color="auto"/>
            <w:left w:val="none" w:sz="0" w:space="0" w:color="auto"/>
            <w:bottom w:val="none" w:sz="0" w:space="0" w:color="auto"/>
            <w:right w:val="none" w:sz="0" w:space="0" w:color="auto"/>
          </w:divBdr>
          <w:divsChild>
            <w:div w:id="988361837">
              <w:marLeft w:val="71"/>
              <w:marRight w:val="71"/>
              <w:marTop w:val="0"/>
              <w:marBottom w:val="0"/>
              <w:divBdr>
                <w:top w:val="single" w:sz="6" w:space="7" w:color="333366"/>
                <w:left w:val="single" w:sz="6" w:space="7" w:color="333366"/>
                <w:bottom w:val="single" w:sz="6" w:space="7" w:color="333366"/>
                <w:right w:val="single" w:sz="6" w:space="7" w:color="333366"/>
              </w:divBdr>
              <w:divsChild>
                <w:div w:id="401560630">
                  <w:marLeft w:val="5"/>
                  <w:marRight w:val="5"/>
                  <w:marTop w:val="2"/>
                  <w:marBottom w:val="2"/>
                  <w:divBdr>
                    <w:top w:val="none" w:sz="0" w:space="0" w:color="auto"/>
                    <w:left w:val="none" w:sz="0" w:space="0" w:color="auto"/>
                    <w:bottom w:val="none" w:sz="0" w:space="0" w:color="auto"/>
                    <w:right w:val="none" w:sz="0" w:space="0" w:color="auto"/>
                  </w:divBdr>
                  <w:divsChild>
                    <w:div w:id="1246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dknetwork.procurement@uk.pwc.co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dfinance@uk.p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8B43-EC51-4CD8-BF11-864D8D4B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PWC SERVICES ACQ AGREEMENT</vt:lpstr>
    </vt:vector>
  </TitlesOfParts>
  <Company>Price Waterhouse</Company>
  <LinksUpToDate>false</LinksUpToDate>
  <CharactersWithSpaces>29934</CharactersWithSpaces>
  <SharedDoc>false</SharedDoc>
  <HLinks>
    <vt:vector size="6" baseType="variant">
      <vt:variant>
        <vt:i4>1966099</vt:i4>
      </vt:variant>
      <vt:variant>
        <vt:i4>0</vt:i4>
      </vt:variant>
      <vt:variant>
        <vt:i4>0</vt:i4>
      </vt:variant>
      <vt:variant>
        <vt:i4>5</vt:i4>
      </vt:variant>
      <vt:variant>
        <vt:lpwstr>http://www.pwc.co.uk/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SERVICES ACQ AGREEMENT</dc:title>
  <dc:creator>BRETTCC</dc:creator>
  <cp:keywords>1523952</cp:keywords>
  <cp:lastModifiedBy>Jo McDonnell</cp:lastModifiedBy>
  <cp:revision>4</cp:revision>
  <cp:lastPrinted>2014-07-24T15:04:00Z</cp:lastPrinted>
  <dcterms:created xsi:type="dcterms:W3CDTF">2014-07-30T08:50:00Z</dcterms:created>
  <dcterms:modified xsi:type="dcterms:W3CDTF">2014-08-14T12:28:00Z</dcterms:modified>
</cp:coreProperties>
</file>